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85" w:rsidRDefault="00520185" w:rsidP="00CE02DA">
      <w:pPr>
        <w:jc w:val="center"/>
        <w:rPr>
          <w:b/>
          <w:sz w:val="48"/>
        </w:rPr>
      </w:pPr>
    </w:p>
    <w:p w:rsidR="00520185" w:rsidRDefault="00520185" w:rsidP="00CE02DA">
      <w:pPr>
        <w:jc w:val="center"/>
        <w:rPr>
          <w:b/>
          <w:sz w:val="48"/>
        </w:rPr>
      </w:pPr>
    </w:p>
    <w:p w:rsidR="00016D74" w:rsidRPr="003F5C81" w:rsidRDefault="00016D74" w:rsidP="00CE02DA">
      <w:pPr>
        <w:jc w:val="center"/>
        <w:rPr>
          <w:b/>
          <w:sz w:val="48"/>
        </w:rPr>
      </w:pPr>
      <w:r w:rsidRPr="003F5C81">
        <w:rPr>
          <w:b/>
          <w:sz w:val="48"/>
        </w:rPr>
        <w:t>F</w:t>
      </w:r>
      <w:r w:rsidRPr="003F5C81">
        <w:rPr>
          <w:b/>
          <w:smallCaps/>
          <w:sz w:val="48"/>
        </w:rPr>
        <w:t>lorida Department of Education</w:t>
      </w:r>
    </w:p>
    <w:p w:rsidR="00016D74" w:rsidRPr="003F5C81" w:rsidRDefault="00016D74" w:rsidP="00016D74">
      <w:pPr>
        <w:rPr>
          <w:rFonts w:ascii="Arial" w:hAnsi="Arial" w:cs="Arial"/>
        </w:rPr>
      </w:pPr>
    </w:p>
    <w:p w:rsidR="00016D74" w:rsidRPr="003F5C81" w:rsidRDefault="00016D74" w:rsidP="00CE02DA">
      <w:pPr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65419D" w:rsidP="00016D74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1028700" cy="1016635"/>
            <wp:effectExtent l="19050" t="0" r="0" b="0"/>
            <wp:wrapNone/>
            <wp:docPr id="2" name="Picture 2" descr="Great Seal of the State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Seal of the State of Flori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CE02DA">
      <w:pPr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</w:rPr>
      </w:pPr>
    </w:p>
    <w:p w:rsidR="00016D74" w:rsidRPr="003F5C81" w:rsidRDefault="00016D74" w:rsidP="00016D74">
      <w:pPr>
        <w:jc w:val="center"/>
        <w:rPr>
          <w:rFonts w:ascii="Arial" w:hAnsi="Arial" w:cs="Arial"/>
          <w:sz w:val="48"/>
          <w:szCs w:val="48"/>
        </w:rPr>
      </w:pPr>
      <w:r w:rsidRPr="003F5C81">
        <w:rPr>
          <w:rFonts w:ascii="Arial" w:hAnsi="Arial" w:cs="Arial"/>
          <w:sz w:val="48"/>
          <w:szCs w:val="48"/>
        </w:rPr>
        <w:t>Differentiated Accountability</w:t>
      </w:r>
    </w:p>
    <w:p w:rsidR="00016D74" w:rsidRDefault="00BE21ED" w:rsidP="00016D7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Strategies and Support</w:t>
      </w:r>
    </w:p>
    <w:p w:rsidR="0093241C" w:rsidRDefault="000161F4" w:rsidP="00016D7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</w:t>
      </w:r>
      <w:r w:rsidR="0093241C">
        <w:rPr>
          <w:rFonts w:ascii="Arial" w:hAnsi="Arial" w:cs="Arial"/>
          <w:sz w:val="48"/>
          <w:szCs w:val="48"/>
        </w:rPr>
        <w:t xml:space="preserve">or </w:t>
      </w:r>
      <w:r w:rsidR="00475286">
        <w:rPr>
          <w:rFonts w:ascii="Arial" w:hAnsi="Arial" w:cs="Arial"/>
          <w:sz w:val="48"/>
          <w:szCs w:val="48"/>
        </w:rPr>
        <w:t xml:space="preserve">“Focus” and “Priority” </w:t>
      </w:r>
      <w:r w:rsidR="0093241C">
        <w:rPr>
          <w:rFonts w:ascii="Arial" w:hAnsi="Arial" w:cs="Arial"/>
          <w:sz w:val="48"/>
          <w:szCs w:val="48"/>
        </w:rPr>
        <w:t>Schools</w:t>
      </w:r>
    </w:p>
    <w:p w:rsidR="00520185" w:rsidRDefault="00520185" w:rsidP="00016D74">
      <w:pPr>
        <w:jc w:val="center"/>
        <w:rPr>
          <w:rFonts w:ascii="Arial" w:hAnsi="Arial" w:cs="Arial"/>
          <w:sz w:val="48"/>
          <w:szCs w:val="48"/>
        </w:rPr>
      </w:pPr>
    </w:p>
    <w:p w:rsidR="00520185" w:rsidRPr="003F5C81" w:rsidRDefault="00520185" w:rsidP="00016D7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Form DA-</w:t>
      </w:r>
      <w:r w:rsidR="000947A0">
        <w:rPr>
          <w:rFonts w:ascii="Arial" w:hAnsi="Arial" w:cs="Arial"/>
          <w:sz w:val="48"/>
          <w:szCs w:val="48"/>
        </w:rPr>
        <w:t>3</w:t>
      </w:r>
    </w:p>
    <w:p w:rsidR="00CE02DA" w:rsidRDefault="00CE02DA" w:rsidP="00016D74">
      <w:pPr>
        <w:jc w:val="center"/>
        <w:rPr>
          <w:rFonts w:ascii="Arial" w:hAnsi="Arial" w:cs="Arial"/>
          <w:sz w:val="48"/>
          <w:szCs w:val="48"/>
        </w:rPr>
      </w:pPr>
    </w:p>
    <w:p w:rsidR="00CA742D" w:rsidRPr="003F5C81" w:rsidRDefault="00CA742D" w:rsidP="00016D74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CE02DA" w:rsidRPr="003F5C81" w:rsidRDefault="00CE02DA" w:rsidP="00016D74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4997"/>
        <w:gridCol w:w="1429"/>
        <w:gridCol w:w="1536"/>
      </w:tblGrid>
      <w:tr w:rsidR="00FF68C1" w:rsidRPr="00216C44" w:rsidTr="006C2CD3">
        <w:trPr>
          <w:trHeight w:hRule="exact" w:val="432"/>
          <w:jc w:val="center"/>
        </w:trPr>
        <w:tc>
          <w:tcPr>
            <w:tcW w:w="12960" w:type="dxa"/>
            <w:gridSpan w:val="4"/>
            <w:vAlign w:val="center"/>
          </w:tcPr>
          <w:p w:rsidR="008177AE" w:rsidRDefault="00085F97" w:rsidP="00465E6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="00FF68C1" w:rsidRPr="00216C44">
              <w:rPr>
                <w:rFonts w:ascii="Arial" w:hAnsi="Arial" w:cs="Arial"/>
                <w:b/>
                <w:bCs/>
                <w:color w:val="000000"/>
              </w:rPr>
              <w:t>SCHOOL IMPROVEMENT PLANNING</w:t>
            </w:r>
          </w:p>
        </w:tc>
      </w:tr>
      <w:tr w:rsidR="00B315A5" w:rsidRPr="00064996" w:rsidTr="006C2CD3">
        <w:trPr>
          <w:trHeight w:hRule="exact" w:val="288"/>
          <w:jc w:val="center"/>
        </w:trPr>
        <w:tc>
          <w:tcPr>
            <w:tcW w:w="4998" w:type="dxa"/>
            <w:shd w:val="clear" w:color="auto" w:fill="D9D9D9" w:themeFill="background1" w:themeFillShade="D9"/>
            <w:vAlign w:val="center"/>
          </w:tcPr>
          <w:p w:rsidR="00B315A5" w:rsidRPr="00064996" w:rsidRDefault="00B315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Requirement</w:t>
            </w:r>
          </w:p>
        </w:tc>
        <w:tc>
          <w:tcPr>
            <w:tcW w:w="4997" w:type="dxa"/>
            <w:shd w:val="clear" w:color="auto" w:fill="D9D9D9" w:themeFill="background1" w:themeFillShade="D9"/>
            <w:vAlign w:val="center"/>
          </w:tcPr>
          <w:p w:rsidR="00B315A5" w:rsidRPr="00064996" w:rsidRDefault="00B315A5" w:rsidP="00465E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Deliverables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B315A5" w:rsidRPr="00064996" w:rsidRDefault="00B315A5" w:rsidP="00465E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Focus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B315A5" w:rsidRPr="00064996" w:rsidRDefault="00B315A5" w:rsidP="00465E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Priority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3009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Department must review, approve, and monitor the SIP. The school must use the Department’s template.</w:t>
            </w:r>
          </w:p>
        </w:tc>
        <w:tc>
          <w:tcPr>
            <w:tcW w:w="4997" w:type="dxa"/>
            <w:shd w:val="clear" w:color="auto" w:fill="auto"/>
          </w:tcPr>
          <w:p w:rsidR="00B315A5" w:rsidRPr="00152E5C" w:rsidRDefault="00B315A5" w:rsidP="002A063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the school will provide the Regional Executive Director (RED) with a draft SIP.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465E6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A School Advisory Council (SAC) must be established for each school in accordance with Section 1001.452, F.S.</w:t>
            </w:r>
          </w:p>
        </w:tc>
        <w:tc>
          <w:tcPr>
            <w:tcW w:w="4997" w:type="dxa"/>
          </w:tcPr>
          <w:p w:rsidR="00B315A5" w:rsidRPr="00152E5C" w:rsidRDefault="00B315A5" w:rsidP="00465E6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the school will provide the Regional Executive Director (RED) with SAC bylaws, member roster, and meeting schedule for the current school year.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3009E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In conjunction with the district-based leadership team, the SAC must assist the school leadership team in the development of the SIP. </w:t>
            </w:r>
          </w:p>
        </w:tc>
        <w:tc>
          <w:tcPr>
            <w:tcW w:w="4997" w:type="dxa"/>
          </w:tcPr>
          <w:p w:rsidR="00B315A5" w:rsidRPr="00152E5C" w:rsidRDefault="00B315A5" w:rsidP="00465E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Upon request, the school will provide the RED with minutes and sign-in sheets to document that the SIP was reviewed with the SAC.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 w:rsidP="00CE18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Del="000454D6" w:rsidRDefault="00B315A5" w:rsidP="008C51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SAC must review school performance data (baseline, mid-year, and end-of-year) and determine the causes of low performance in order to advise the school on its SIP goals.</w:t>
            </w:r>
          </w:p>
        </w:tc>
        <w:tc>
          <w:tcPr>
            <w:tcW w:w="4997" w:type="dxa"/>
          </w:tcPr>
          <w:p w:rsidR="00B315A5" w:rsidRPr="00152E5C" w:rsidRDefault="00B315A5" w:rsidP="008C51F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Upon request, the school will provide the RED with minutes and sign-in sheets to document that the school performance data (baseline, mid-year, and end-of-year) was reviewed with the SAC to guide SIP goal setting.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465E6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Department must review budget allocations and alignment of resources as indicated in the SIP.</w:t>
            </w:r>
          </w:p>
        </w:tc>
        <w:tc>
          <w:tcPr>
            <w:tcW w:w="4997" w:type="dxa"/>
          </w:tcPr>
          <w:p w:rsidR="00B315A5" w:rsidRPr="00152E5C" w:rsidRDefault="00B315A5" w:rsidP="00465E6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RED will review school budget allocations (see </w:t>
            </w:r>
            <w:r w:rsidRPr="00152E5C">
              <w:rPr>
                <w:rFonts w:ascii="Arial" w:hAnsi="Arial" w:cs="Arial"/>
                <w:i/>
                <w:color w:val="000000"/>
                <w:sz w:val="23"/>
                <w:szCs w:val="23"/>
              </w:rPr>
              <w:t>Coordination and Integration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in the SIP).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6C2CD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DD and DDD schools</w:t>
            </w:r>
            <w:r w:rsidR="00461332">
              <w:rPr>
                <w:rFonts w:ascii="Arial" w:hAnsi="Arial" w:cs="Arial"/>
                <w:color w:val="000000"/>
                <w:sz w:val="23"/>
                <w:szCs w:val="23"/>
              </w:rPr>
              <w:t xml:space="preserve"> only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8C51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must establish a Literacy Leadership Team consistent with the district K-12 Comprehensive Research-Based Reading Plan.  </w:t>
            </w:r>
          </w:p>
        </w:tc>
        <w:tc>
          <w:tcPr>
            <w:tcW w:w="4997" w:type="dxa"/>
          </w:tcPr>
          <w:p w:rsidR="00B315A5" w:rsidRPr="00152E5C" w:rsidRDefault="00B315A5" w:rsidP="008C51F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will maintain a copy of the K-12 Reading Plan and a roster of the Literacy Leadership Team for review upon request by the regional staff.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8C51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offer a number of meetings to inform parents of their child’s performance at school. These meetings shall be held at convenient times for the teacher and parent.</w:t>
            </w:r>
          </w:p>
        </w:tc>
        <w:tc>
          <w:tcPr>
            <w:tcW w:w="4997" w:type="dxa"/>
          </w:tcPr>
          <w:p w:rsidR="00B315A5" w:rsidRPr="00152E5C" w:rsidRDefault="00B315A5" w:rsidP="008C51F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list of all parent meetings (in addition to SAC and P</w:t>
            </w:r>
            <w:r w:rsidR="003612A9">
              <w:rPr>
                <w:rFonts w:ascii="Arial" w:hAnsi="Arial" w:cs="Arial"/>
                <w:color w:val="000000"/>
                <w:sz w:val="23"/>
                <w:szCs w:val="23"/>
              </w:rPr>
              <w:t>arent-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</w:t>
            </w:r>
            <w:r w:rsidR="003612A9">
              <w:rPr>
                <w:rFonts w:ascii="Arial" w:hAnsi="Arial" w:cs="Arial"/>
                <w:color w:val="000000"/>
                <w:sz w:val="23"/>
                <w:szCs w:val="23"/>
              </w:rPr>
              <w:t>eacher-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="003612A9">
              <w:rPr>
                <w:rFonts w:ascii="Arial" w:hAnsi="Arial" w:cs="Arial"/>
                <w:color w:val="000000"/>
                <w:sz w:val="23"/>
                <w:szCs w:val="23"/>
              </w:rPr>
              <w:t>tudent-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 w:rsidR="003612A9">
              <w:rPr>
                <w:rFonts w:ascii="Arial" w:hAnsi="Arial" w:cs="Arial"/>
                <w:color w:val="000000"/>
                <w:sz w:val="23"/>
                <w:szCs w:val="23"/>
              </w:rPr>
              <w:t>ssociation (PTSA)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meetings).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8C51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The district must approve the SIP following peer review.  </w:t>
            </w:r>
          </w:p>
        </w:tc>
        <w:tc>
          <w:tcPr>
            <w:tcW w:w="4997" w:type="dxa"/>
          </w:tcPr>
          <w:p w:rsidR="00B315A5" w:rsidRPr="00152E5C" w:rsidRDefault="00B315A5" w:rsidP="008C51F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October 19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, the school will submit a school board and district approved SIP on the Bureau of School Improvement (BSI) website.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454D6" w:rsidTr="006C2CD3">
        <w:trPr>
          <w:trHeight w:val="510"/>
          <w:jc w:val="center"/>
        </w:trPr>
        <w:tc>
          <w:tcPr>
            <w:tcW w:w="4998" w:type="dxa"/>
            <w:shd w:val="clear" w:color="auto" w:fill="auto"/>
          </w:tcPr>
          <w:p w:rsidR="00B315A5" w:rsidRPr="00152E5C" w:rsidRDefault="00B315A5" w:rsidP="008C51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complete a mid-year narrative report to analyze progress from the baseline to mid-year assessment that is reported to the Department to identify strategies for student interventions</w:t>
            </w:r>
            <w:r w:rsidRPr="00152E5C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.  </w:t>
            </w:r>
          </w:p>
        </w:tc>
        <w:tc>
          <w:tcPr>
            <w:tcW w:w="4997" w:type="dxa"/>
          </w:tcPr>
          <w:p w:rsidR="00B315A5" w:rsidRPr="00152E5C" w:rsidRDefault="00B315A5" w:rsidP="008C51F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February 11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upload its mid-year narrative to the BSI website.</w:t>
            </w:r>
          </w:p>
          <w:p w:rsidR="00B315A5" w:rsidRPr="00152E5C" w:rsidRDefault="00B315A5" w:rsidP="008C51F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RED will review for compliance.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315A5" w:rsidRPr="00152E5C" w:rsidRDefault="00B315A5" w:rsidP="008C51F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8C51F7" w:rsidRPr="00216C44" w:rsidDel="000454D6" w:rsidTr="006C2CD3">
        <w:trPr>
          <w:trHeight w:val="510"/>
          <w:jc w:val="center"/>
        </w:trPr>
        <w:tc>
          <w:tcPr>
            <w:tcW w:w="12960" w:type="dxa"/>
            <w:gridSpan w:val="4"/>
            <w:shd w:val="clear" w:color="auto" w:fill="auto"/>
          </w:tcPr>
          <w:p w:rsidR="008C51F7" w:rsidRDefault="008C51F7" w:rsidP="006C2CD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>*Non-Title I and Title I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, Part</w:t>
            </w:r>
            <w:r w:rsidR="006C2CD3">
              <w:rPr>
                <w:rFonts w:ascii="Arial" w:hAnsi="Arial" w:cs="Arial"/>
                <w:color w:val="000000"/>
                <w:sz w:val="23"/>
                <w:szCs w:val="23"/>
              </w:rPr>
              <w:t xml:space="preserve"> A, B,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 xml:space="preserve"> C</w:t>
            </w:r>
            <w:r w:rsidR="006C2CD3">
              <w:rPr>
                <w:rFonts w:ascii="Arial" w:hAnsi="Arial" w:cs="Arial"/>
                <w:color w:val="000000"/>
                <w:sz w:val="23"/>
                <w:szCs w:val="23"/>
              </w:rPr>
              <w:t>, or D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 xml:space="preserve"> schools may receive a waiver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from using the Department’s online template 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 xml:space="preserve">if the district/school can demonstrate that their existing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SIP 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 xml:space="preserve">template provides strategies for subgroups that did not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meet their annual measurable objective 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>(AMO) in the area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 xml:space="preserve"> of data analysis,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Multi-tier System of Supports (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>MTSS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>, and increasing student achievement.</w:t>
            </w:r>
            <w:r w:rsidRPr="00152E5C" w:rsidDel="009B21BA">
              <w:rPr>
                <w:color w:val="000000"/>
                <w:sz w:val="23"/>
                <w:szCs w:val="23"/>
              </w:rPr>
              <w:t xml:space="preserve"> 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 xml:space="preserve">Note that 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all</w:t>
            </w:r>
            <w:r w:rsidRPr="00152E5C" w:rsidDel="009B21BA">
              <w:rPr>
                <w:rFonts w:ascii="Arial" w:hAnsi="Arial" w:cs="Arial"/>
                <w:color w:val="000000"/>
                <w:sz w:val="23"/>
                <w:szCs w:val="23"/>
              </w:rPr>
              <w:t xml:space="preserve"> schools must comply with Florida Statutes regarding SIP components including: postsecondary readiness, dropout prevention and academic intervention, and professional development as stated in Sections 1008.37(4), 1003.53(2)(b), 1003.413, and 1001.42(18), F.S.</w:t>
            </w:r>
          </w:p>
          <w:p w:rsidR="006C2CD3" w:rsidRDefault="006C2CD3" w:rsidP="006C2CD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C2CD3" w:rsidRPr="00152E5C" w:rsidRDefault="006C2CD3" w:rsidP="006C2CD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“DD”, “DDD” (see rule for definition of DD and DDD schools) and new F schools must use the Departments SIP template</w:t>
            </w:r>
          </w:p>
        </w:tc>
      </w:tr>
      <w:tr w:rsidR="008C51F7" w:rsidRPr="00216C44" w:rsidDel="000454D6" w:rsidTr="006C2CD3">
        <w:trPr>
          <w:trHeight w:val="510"/>
          <w:jc w:val="center"/>
        </w:trPr>
        <w:tc>
          <w:tcPr>
            <w:tcW w:w="12960" w:type="dxa"/>
            <w:gridSpan w:val="4"/>
            <w:shd w:val="clear" w:color="auto" w:fill="auto"/>
          </w:tcPr>
          <w:p w:rsidR="008C51F7" w:rsidRPr="00152E5C" w:rsidRDefault="008C51F7" w:rsidP="008C51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**Non-Title I and Title I, Part A, B, and C schools are only required to complete the report for subgroups not making progress towards the AMO goals.</w:t>
            </w:r>
          </w:p>
        </w:tc>
      </w:tr>
    </w:tbl>
    <w:p w:rsidR="00547166" w:rsidRDefault="00547166" w:rsidP="00CC18EC">
      <w:pPr>
        <w:rPr>
          <w:rFonts w:ascii="Arial" w:hAnsi="Arial" w:cs="Arial"/>
          <w:color w:val="000000"/>
        </w:rPr>
      </w:pPr>
    </w:p>
    <w:p w:rsidR="00510B39" w:rsidRDefault="00510B39" w:rsidP="00CC18EC">
      <w:pPr>
        <w:rPr>
          <w:rFonts w:ascii="Arial" w:hAnsi="Arial" w:cs="Arial"/>
          <w:color w:val="000000"/>
        </w:rPr>
      </w:pPr>
    </w:p>
    <w:p w:rsidR="00510B39" w:rsidRDefault="00510B39" w:rsidP="00CC18EC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114"/>
        <w:tblW w:w="12960" w:type="dxa"/>
        <w:tblLayout w:type="fixed"/>
        <w:tblLook w:val="0000" w:firstRow="0" w:lastRow="0" w:firstColumn="0" w:lastColumn="0" w:noHBand="0" w:noVBand="0"/>
      </w:tblPr>
      <w:tblGrid>
        <w:gridCol w:w="4998"/>
        <w:gridCol w:w="4997"/>
        <w:gridCol w:w="1429"/>
        <w:gridCol w:w="1536"/>
      </w:tblGrid>
      <w:tr w:rsidR="00152E5C" w:rsidRPr="00216C44" w:rsidTr="00084A0A">
        <w:trPr>
          <w:trHeight w:hRule="exact" w:val="432"/>
        </w:trPr>
        <w:tc>
          <w:tcPr>
            <w:tcW w:w="1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C" w:rsidRPr="00216C44" w:rsidRDefault="00152E5C" w:rsidP="00152E5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 w:rsidRPr="00216C44">
              <w:rPr>
                <w:rFonts w:ascii="Arial" w:hAnsi="Arial" w:cs="Arial"/>
                <w:b/>
                <w:bCs/>
                <w:color w:val="000000"/>
              </w:rPr>
              <w:t>LEADERSHIP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QUALITY IMPROVEMENT</w:t>
            </w:r>
          </w:p>
        </w:tc>
      </w:tr>
      <w:tr w:rsidR="00B315A5" w:rsidRPr="00216C44" w:rsidTr="00084A0A">
        <w:trPr>
          <w:trHeight w:hRule="exact"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064996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Requirement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216C44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Deliverables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216C44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Focus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216C44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Priority</w:t>
            </w:r>
          </w:p>
        </w:tc>
      </w:tr>
      <w:tr w:rsidR="00B315A5" w:rsidRPr="00216C44" w:rsidTr="00084A0A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B315A5" w:rsidRDefault="00B315A5" w:rsidP="00B315A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5A5">
              <w:rPr>
                <w:rFonts w:ascii="Arial" w:hAnsi="Arial" w:cs="Arial"/>
                <w:color w:val="000000"/>
                <w:sz w:val="23"/>
                <w:szCs w:val="23"/>
              </w:rPr>
              <w:t xml:space="preserve">The district shall ensure that the administrative team and relevant instructional support staff (coaches) are high skilled and effective.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B315A5" w:rsidRDefault="00B315A5" w:rsidP="00B31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5A5">
              <w:rPr>
                <w:rFonts w:ascii="Arial" w:hAnsi="Arial" w:cs="Arial"/>
                <w:color w:val="000000"/>
                <w:sz w:val="23"/>
                <w:szCs w:val="23"/>
              </w:rPr>
              <w:t>The district SIP shall include a narrative regarding the qualifications and performance history of the administrative team and instructional support staff (coaches)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B315A5" w:rsidRDefault="00B315A5" w:rsidP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5A5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  <w:r w:rsidR="00510B39">
              <w:rPr>
                <w:rFonts w:ascii="Arial" w:hAnsi="Arial" w:cs="Arial"/>
                <w:color w:val="000000"/>
                <w:sz w:val="23"/>
                <w:szCs w:val="23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B315A5" w:rsidRDefault="00B315A5" w:rsidP="00B315A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5A5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  <w:r w:rsidR="00510B39">
              <w:rPr>
                <w:rFonts w:ascii="Arial" w:hAnsi="Arial" w:cs="Arial"/>
                <w:color w:val="000000"/>
                <w:sz w:val="23"/>
                <w:szCs w:val="23"/>
              </w:rPr>
              <w:t>**</w:t>
            </w:r>
          </w:p>
        </w:tc>
      </w:tr>
    </w:tbl>
    <w:p w:rsidR="008C51F7" w:rsidRDefault="008C51F7" w:rsidP="00CC18EC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page" w:horzAnchor="margin" w:tblpXSpec="center" w:tblpY="1336"/>
        <w:tblW w:w="12960" w:type="dxa"/>
        <w:tblLayout w:type="fixed"/>
        <w:tblLook w:val="0000" w:firstRow="0" w:lastRow="0" w:firstColumn="0" w:lastColumn="0" w:noHBand="0" w:noVBand="0"/>
      </w:tblPr>
      <w:tblGrid>
        <w:gridCol w:w="4998"/>
        <w:gridCol w:w="4997"/>
        <w:gridCol w:w="1429"/>
        <w:gridCol w:w="1536"/>
      </w:tblGrid>
      <w:tr w:rsidR="00152E5C" w:rsidRPr="00216C44" w:rsidDel="000771E2" w:rsidTr="00084A0A">
        <w:trPr>
          <w:trHeight w:hRule="exact" w:val="432"/>
        </w:trPr>
        <w:tc>
          <w:tcPr>
            <w:tcW w:w="1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5C" w:rsidRPr="00216C44" w:rsidRDefault="00152E5C" w:rsidP="00152E5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3. </w:t>
            </w:r>
            <w:r w:rsidRPr="00216C44">
              <w:rPr>
                <w:rFonts w:ascii="Arial" w:hAnsi="Arial" w:cs="Arial"/>
                <w:b/>
                <w:bCs/>
                <w:color w:val="000000"/>
              </w:rPr>
              <w:t>EDUCATOR QUALITY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IMPROVEMENT</w:t>
            </w:r>
          </w:p>
        </w:tc>
      </w:tr>
      <w:tr w:rsidR="00B315A5" w:rsidRPr="00216C44" w:rsidDel="000771E2" w:rsidTr="00084A0A">
        <w:trPr>
          <w:trHeight w:hRule="exact"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064996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Requirement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216C44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Deliverables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216C44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Focus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5A5" w:rsidRPr="00216C44" w:rsidRDefault="00B315A5" w:rsidP="00152E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Priority</w:t>
            </w:r>
          </w:p>
        </w:tc>
      </w:tr>
      <w:tr w:rsidR="00B315A5" w:rsidRPr="00216C44" w:rsidDel="000771E2" w:rsidTr="00084A0A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152E5C" w:rsidRDefault="00B315A5" w:rsidP="00152E5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be fully staffed by the first day of the new school year.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152E5C" w:rsidRDefault="00B315A5" w:rsidP="00152E5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On the second Friday of the school year, the school will provide the RED with documentation regarding existing vacancies with a timeline and plan to fill them.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771E2" w:rsidTr="00084A0A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152E5C" w:rsidRDefault="00B315A5" w:rsidP="00152E5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district and Department must oversee instructional staffing to ensure the school is fully staffed by the first day of school or that a staffing plan is in place to ensure the timely transfer of highly qualified staff.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152E5C" w:rsidRDefault="00B315A5" w:rsidP="00152E5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On the second Friday of the school year, the school will provide the RED with documentation regarding existing vacancies with a timeline and plan to fill them.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461332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DD and DDD schools only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771E2" w:rsidTr="00084A0A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152E5C" w:rsidDel="000771E2" w:rsidRDefault="00B315A5" w:rsidP="00152E5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School leadership teams must monitor coaches’ daily logs. They must ensure that coaches do not provide pull-out instruction outside the context of providing professional development for teachers and do not teach more than one class.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152E5C" w:rsidDel="000771E2" w:rsidRDefault="00B315A5" w:rsidP="00152E5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Throughout the school year, school-based instructional coaches will maintain a daily log. Reading coaches must maintain a daily log on Florida’s Progress Monitoring and Reporting Network (PMRN).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461332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DD and DDD schools only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Tr="00084A0A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152E5C" w:rsidRDefault="00B315A5" w:rsidP="00152E5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Teachers assigned to subgroups not making progress towards the AMO goals must be highly qualified and certified in-field.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152E5C" w:rsidRDefault="00B315A5" w:rsidP="00152E5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copy of its staffing report with each teacher’s qualifications.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461332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DD and DDD schools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Tr="00084A0A">
        <w:trPr>
          <w:trHeight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152E5C" w:rsidRDefault="00B315A5" w:rsidP="00152E5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All paraprofessionals must be highly qualified.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152E5C" w:rsidRDefault="00B315A5" w:rsidP="00152E5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copy of its staffing report with each teacher’s qualifications.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X*</w:t>
            </w:r>
          </w:p>
        </w:tc>
      </w:tr>
      <w:tr w:rsidR="00B315A5" w:rsidRPr="00216C44" w:rsidTr="00084A0A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152E5C" w:rsidRDefault="00B315A5" w:rsidP="00152E5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not employ teachers who are designated less than satisfactory by the teacher evaluation instrument.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152E5C" w:rsidRDefault="00B315A5" w:rsidP="00152E5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October 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evidence of teacher quality.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461332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DD and DDD schools only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B315A5" w:rsidRPr="00216C44" w:rsidDel="000771E2" w:rsidTr="00084A0A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A5" w:rsidRPr="00152E5C" w:rsidRDefault="00B315A5" w:rsidP="00152E5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ensure that mid-year vacancies are filled.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A5" w:rsidRPr="00B315A5" w:rsidRDefault="00B315A5" w:rsidP="00B315A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January 7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documentation regarding existing vacancies with a timeline and plan to fill them.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A5" w:rsidRPr="00152E5C" w:rsidRDefault="00B315A5" w:rsidP="00152E5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152E5C" w:rsidRPr="00216C44" w:rsidDel="000771E2" w:rsidTr="00084A0A">
        <w:trPr>
          <w:trHeight w:val="350"/>
        </w:trPr>
        <w:tc>
          <w:tcPr>
            <w:tcW w:w="1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5C" w:rsidRPr="00152E5C" w:rsidRDefault="00152E5C" w:rsidP="00B315A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* As of the 2011-2012 school year, non-Title I and Title I schools are required to have highly qualified paraprofessionals, as defined by No Child Left Behind (NCLB), to instruct subgroups who did not make adequate progress towards satisfactory </w:t>
            </w:r>
            <w:r w:rsidR="00B315A5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AMO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achievement targets.</w:t>
            </w:r>
          </w:p>
        </w:tc>
      </w:tr>
      <w:tr w:rsidR="006C2CD3" w:rsidRPr="00216C44" w:rsidDel="000771E2" w:rsidTr="00084A0A">
        <w:trPr>
          <w:trHeight w:val="350"/>
        </w:trPr>
        <w:tc>
          <w:tcPr>
            <w:tcW w:w="1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  <w:r w:rsidRPr="00510B39">
              <w:rPr>
                <w:sz w:val="22"/>
                <w:szCs w:val="22"/>
              </w:rPr>
              <w:lastRenderedPageBreak/>
              <w:t xml:space="preserve">**The following guidelines should be considered when determining if a change in leadership is necessary: </w:t>
            </w: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  <w:r w:rsidRPr="00510B39">
              <w:rPr>
                <w:sz w:val="22"/>
                <w:szCs w:val="22"/>
              </w:rPr>
              <w:t xml:space="preserve">The school grade declines or there is consistent failure (D or F) under the same leadership for 2 years: The principal should be replaced. </w:t>
            </w: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  <w:r w:rsidRPr="00510B39">
              <w:rPr>
                <w:sz w:val="22"/>
                <w:szCs w:val="22"/>
              </w:rPr>
              <w:t xml:space="preserve">The school grade declines under the same leadership for 1 year and the percentage of Annual Measurable Objectives (AMOs) Criteria Met decreases: The principal should be replaced. </w:t>
            </w: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  <w:r w:rsidRPr="00510B39">
              <w:rPr>
                <w:sz w:val="22"/>
                <w:szCs w:val="22"/>
              </w:rPr>
              <w:t xml:space="preserve">The school grade declines under the same leadership for 1 year and the learning gains in reading and mathematics decline: The principal should be replaced. </w:t>
            </w: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</w:p>
          <w:p w:rsidR="00510B39" w:rsidRPr="00510B39" w:rsidRDefault="00510B39" w:rsidP="00510B39">
            <w:pPr>
              <w:pStyle w:val="Default"/>
              <w:rPr>
                <w:sz w:val="22"/>
                <w:szCs w:val="22"/>
              </w:rPr>
            </w:pPr>
            <w:r w:rsidRPr="00510B39">
              <w:rPr>
                <w:sz w:val="22"/>
                <w:szCs w:val="22"/>
              </w:rPr>
              <w:t xml:space="preserve">The school grade declines under the same leadership for 1 year but the learning gains in reading and mathematics increase: The principal has one more year to show growth. </w:t>
            </w:r>
          </w:p>
          <w:p w:rsidR="006C2CD3" w:rsidRPr="00152E5C" w:rsidRDefault="006C2CD3" w:rsidP="00510B3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5069D" w:rsidRDefault="0005069D"/>
    <w:p w:rsidR="00B315A5" w:rsidRDefault="00B315A5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3612A9" w:rsidRDefault="003612A9"/>
    <w:p w:rsidR="00B315A5" w:rsidRDefault="00B315A5"/>
    <w:p w:rsidR="00B315A5" w:rsidRDefault="00B315A5"/>
    <w:p w:rsidR="00B315A5" w:rsidRDefault="00B315A5"/>
    <w:p w:rsidR="00B315A5" w:rsidRDefault="00B315A5"/>
    <w:p w:rsidR="00B315A5" w:rsidRDefault="00B315A5"/>
    <w:p w:rsidR="00B315A5" w:rsidRDefault="00B315A5"/>
    <w:p w:rsidR="003612A9" w:rsidRDefault="003612A9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tbl>
      <w:tblPr>
        <w:tblpPr w:leftFromText="180" w:rightFromText="180" w:vertAnchor="text" w:horzAnchor="margin" w:tblpXSpec="center" w:tblpY="52"/>
        <w:tblW w:w="1306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1440"/>
        <w:gridCol w:w="1548"/>
      </w:tblGrid>
      <w:tr w:rsidR="00084A0A" w:rsidRPr="00216C44" w:rsidTr="005D0720">
        <w:trPr>
          <w:trHeight w:hRule="exact" w:val="432"/>
        </w:trPr>
        <w:tc>
          <w:tcPr>
            <w:tcW w:w="1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0A" w:rsidRPr="00216C44" w:rsidRDefault="00084A0A" w:rsidP="005D07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4. </w:t>
            </w:r>
            <w:r w:rsidRPr="00216C44">
              <w:rPr>
                <w:rFonts w:ascii="Arial" w:hAnsi="Arial" w:cs="Arial"/>
                <w:b/>
                <w:bCs/>
                <w:color w:val="000000"/>
              </w:rPr>
              <w:t>PROFESSIONAL DEVELOPMENT</w:t>
            </w:r>
          </w:p>
        </w:tc>
      </w:tr>
      <w:tr w:rsidR="00084A0A" w:rsidRPr="00216C44" w:rsidTr="005D0720">
        <w:trPr>
          <w:trHeight w:hRule="exact"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Pr="00064996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Requirement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Deliverables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Focus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Priority</w:t>
            </w:r>
          </w:p>
        </w:tc>
      </w:tr>
      <w:tr w:rsidR="00084A0A" w:rsidRPr="00216C44" w:rsidTr="005D0720">
        <w:trPr>
          <w:trHeight w:val="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Del="00107E2E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provide professional development opportunities for school administrators that target the specific needs of subgroups not making AMO targets.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A0A" w:rsidRPr="00152E5C" w:rsidRDefault="00084A0A" w:rsidP="005D072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October 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calendar of professional development for administrators as outlined in the SIP.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084A0A" w:rsidRPr="00216C44" w:rsidTr="005D0720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must ensure that Individual Professional Development Plans (IPDPs) for teachers of targeted subgroups include professional development that targets the needs of subgroups that did not meet AMO targets.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A0A" w:rsidRPr="00152E5C" w:rsidRDefault="00084A0A" w:rsidP="005D0720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October 15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will have final copies of all IPDPs. The school will provide these upon request by the regional support staff as a means to guide their coaching efforts.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</w:tbl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3612A9" w:rsidRDefault="003612A9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043"/>
        <w:gridCol w:w="1441"/>
        <w:gridCol w:w="1549"/>
      </w:tblGrid>
      <w:tr w:rsidR="00084A0A" w:rsidRPr="00216C44" w:rsidTr="005D0720">
        <w:trPr>
          <w:trHeight w:hRule="exact" w:val="432"/>
          <w:jc w:val="center"/>
        </w:trPr>
        <w:tc>
          <w:tcPr>
            <w:tcW w:w="13068" w:type="dxa"/>
            <w:gridSpan w:val="4"/>
            <w:vAlign w:val="center"/>
          </w:tcPr>
          <w:p w:rsidR="00084A0A" w:rsidRPr="00216C44" w:rsidRDefault="00084A0A" w:rsidP="005D07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r w:rsidRPr="00216C44">
              <w:rPr>
                <w:rFonts w:ascii="Arial" w:hAnsi="Arial" w:cs="Arial"/>
                <w:b/>
                <w:bCs/>
                <w:color w:val="000000"/>
              </w:rPr>
              <w:t>CURRICULUM ALIGN</w:t>
            </w:r>
            <w:r>
              <w:rPr>
                <w:rFonts w:ascii="Arial" w:hAnsi="Arial" w:cs="Arial"/>
                <w:b/>
                <w:bCs/>
                <w:color w:val="000000"/>
              </w:rPr>
              <w:t>MENT</w:t>
            </w:r>
            <w:r w:rsidRPr="00216C44">
              <w:rPr>
                <w:rFonts w:ascii="Arial" w:hAnsi="Arial" w:cs="Arial"/>
                <w:b/>
                <w:bCs/>
                <w:color w:val="000000"/>
              </w:rPr>
              <w:t xml:space="preserve"> AND PAC</w:t>
            </w:r>
            <w:r>
              <w:rPr>
                <w:rFonts w:ascii="Arial" w:hAnsi="Arial" w:cs="Arial"/>
                <w:b/>
                <w:bCs/>
                <w:color w:val="000000"/>
              </w:rPr>
              <w:t>ING</w:t>
            </w:r>
          </w:p>
        </w:tc>
      </w:tr>
      <w:tr w:rsidR="00084A0A" w:rsidRPr="00216C44" w:rsidTr="005D0720">
        <w:trPr>
          <w:trHeight w:hRule="exact" w:val="288"/>
          <w:jc w:val="center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084A0A" w:rsidRPr="00064996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lastRenderedPageBreak/>
              <w:t>Requirement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Deliverables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Focus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Priority</w:t>
            </w:r>
          </w:p>
        </w:tc>
      </w:tr>
      <w:tr w:rsidR="00084A0A" w:rsidRPr="00216C44" w:rsidTr="005D0720">
        <w:trPr>
          <w:trHeight w:val="557"/>
          <w:jc w:val="center"/>
        </w:trPr>
        <w:tc>
          <w:tcPr>
            <w:tcW w:w="5040" w:type="dxa"/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ensure that students are properly placed in rigorous coursework.</w:t>
            </w:r>
          </w:p>
        </w:tc>
        <w:tc>
          <w:tcPr>
            <w:tcW w:w="5040" w:type="dxa"/>
          </w:tcPr>
          <w:p w:rsidR="00084A0A" w:rsidRPr="00152E5C" w:rsidRDefault="00084A0A" w:rsidP="005D072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July 30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will provide the RED with its plan to ensure that students are properly placed in rigorous coursework.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084A0A" w:rsidRPr="00216C44" w:rsidTr="005D0720">
        <w:trPr>
          <w:trHeight w:val="539"/>
          <w:jc w:val="center"/>
        </w:trPr>
        <w:tc>
          <w:tcPr>
            <w:tcW w:w="5040" w:type="dxa"/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must implement the district K-12 Comprehensive Research-based Reading Plan. </w:t>
            </w:r>
          </w:p>
        </w:tc>
        <w:tc>
          <w:tcPr>
            <w:tcW w:w="5040" w:type="dxa"/>
          </w:tcPr>
          <w:p w:rsidR="00084A0A" w:rsidRPr="00152E5C" w:rsidRDefault="00084A0A" w:rsidP="005D072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By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will provide the RED with evidence that it is in compliance with the district K-12 Reading Plan. </w:t>
            </w:r>
          </w:p>
          <w:p w:rsidR="00084A0A" w:rsidRPr="00152E5C" w:rsidRDefault="00084A0A" w:rsidP="005D072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Evidence may include the master schedule, CAR-PD/NG CAR-PD trained staff, decision tree used for placement in reading interventions, lists of students with assigned intervention teachers, and reading teacher credentials.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084A0A" w:rsidRPr="00216C44" w:rsidTr="005D0720">
        <w:trPr>
          <w:trHeight w:val="539"/>
          <w:jc w:val="center"/>
        </w:trPr>
        <w:tc>
          <w:tcPr>
            <w:tcW w:w="5040" w:type="dxa"/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must review performance data to determine the effectiveness of all instructional programs and class offerings. </w:t>
            </w:r>
          </w:p>
        </w:tc>
        <w:tc>
          <w:tcPr>
            <w:tcW w:w="5040" w:type="dxa"/>
          </w:tcPr>
          <w:p w:rsidR="00084A0A" w:rsidRPr="00152E5C" w:rsidRDefault="00084A0A" w:rsidP="005D072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July 30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summary of program effectiveness based on analysis of student data.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084A0A" w:rsidRPr="00216C44" w:rsidTr="005D0720">
        <w:trPr>
          <w:trHeight w:val="539"/>
          <w:jc w:val="center"/>
        </w:trPr>
        <w:tc>
          <w:tcPr>
            <w:tcW w:w="5040" w:type="dxa"/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Department must review data to determine the effectiveness of schools’ instructional programs and class offerings.</w:t>
            </w:r>
          </w:p>
        </w:tc>
        <w:tc>
          <w:tcPr>
            <w:tcW w:w="5040" w:type="dxa"/>
          </w:tcPr>
          <w:p w:rsidR="00084A0A" w:rsidRPr="00152E5C" w:rsidRDefault="00084A0A" w:rsidP="005D072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17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RED will review the program effectiveness summary and provide feedback.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461332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DD and DDD schools only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084A0A" w:rsidRPr="00216C44" w:rsidTr="005D0720">
        <w:trPr>
          <w:trHeight w:val="539"/>
          <w:jc w:val="center"/>
        </w:trPr>
        <w:tc>
          <w:tcPr>
            <w:tcW w:w="5040" w:type="dxa"/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implement district-developed instructional pacing guides that are aligned to the Common Core (CCSS)/Next Generation Sunshine State Standards (NGSSS) in reading, writing, mathematics, and science.</w:t>
            </w:r>
          </w:p>
        </w:tc>
        <w:tc>
          <w:tcPr>
            <w:tcW w:w="5040" w:type="dxa"/>
          </w:tcPr>
          <w:p w:rsidR="00084A0A" w:rsidRPr="00152E5C" w:rsidRDefault="00084A0A" w:rsidP="005D0720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will complete pacing guides and make them available at the school for review by the DA regional staff.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</w:tbl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tbl>
      <w:tblPr>
        <w:tblpPr w:leftFromText="180" w:rightFromText="180" w:vertAnchor="text" w:horzAnchor="margin" w:tblpXSpec="center" w:tblpY="18"/>
        <w:tblW w:w="13075" w:type="dxa"/>
        <w:tblLayout w:type="fixed"/>
        <w:tblLook w:val="0000" w:firstRow="0" w:lastRow="0" w:firstColumn="0" w:lastColumn="0" w:noHBand="0" w:noVBand="0"/>
      </w:tblPr>
      <w:tblGrid>
        <w:gridCol w:w="5077"/>
        <w:gridCol w:w="5078"/>
        <w:gridCol w:w="1451"/>
        <w:gridCol w:w="1451"/>
        <w:gridCol w:w="18"/>
      </w:tblGrid>
      <w:tr w:rsidR="00084A0A" w:rsidRPr="00216C44" w:rsidTr="005D0720">
        <w:trPr>
          <w:trHeight w:hRule="exact" w:val="432"/>
          <w:tblHeader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0A" w:rsidRPr="00216C44" w:rsidRDefault="00084A0A" w:rsidP="005D07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 </w:t>
            </w:r>
            <w:r w:rsidRPr="00216C44">
              <w:rPr>
                <w:rFonts w:ascii="Arial" w:hAnsi="Arial" w:cs="Arial"/>
                <w:b/>
                <w:bCs/>
                <w:color w:val="000000"/>
              </w:rPr>
              <w:t>FLORIDA’S CONTINUOUS IMPROVEMENT MODEL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(FCIM)</w:t>
            </w:r>
          </w:p>
        </w:tc>
      </w:tr>
      <w:tr w:rsidR="00084A0A" w:rsidRPr="00216C44" w:rsidTr="005D0720">
        <w:trPr>
          <w:gridAfter w:val="1"/>
          <w:wAfter w:w="18" w:type="dxa"/>
          <w:trHeight w:hRule="exact" w:val="288"/>
          <w:tblHeader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Pr="00064996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Requirement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Deliverables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Focus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A0A" w:rsidRPr="00216C44" w:rsidRDefault="00084A0A" w:rsidP="005D07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Priority</w:t>
            </w:r>
          </w:p>
        </w:tc>
      </w:tr>
      <w:tr w:rsidR="00084A0A" w:rsidRPr="00216C44" w:rsidTr="005D0720">
        <w:trPr>
          <w:gridAfter w:val="1"/>
          <w:wAfter w:w="18" w:type="dxa"/>
          <w:trHeight w:val="576"/>
          <w:tblHeader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develop and implement a comprehensive FCIM which includes an FCIM calendar, curriculum pacing guide, and progress monitoring data collection/analysis schedule.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A0A" w:rsidRPr="00152E5C" w:rsidRDefault="00084A0A" w:rsidP="005D07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July 30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copy of their comprehensive FCIM for reading, mathematics, and science.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084A0A" w:rsidRPr="00216C44" w:rsidTr="005D0720">
        <w:trPr>
          <w:gridAfter w:val="1"/>
          <w:wAfter w:w="18" w:type="dxa"/>
          <w:trHeight w:val="51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Department must monitor each school’s use of MTSS to analyze progress monitoring data in reading, writing, mathematics, and science through interim assessments to inform instruction. </w:t>
            </w:r>
          </w:p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In the area of reading, this requirement may be fulfilled through the use of the Florida Assessments for Instruction in Reading (FAIR).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A0A" w:rsidRPr="00152E5C" w:rsidRDefault="00084A0A" w:rsidP="005D072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July 30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copy of its comprehensive monitoring plan.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084A0A" w:rsidRPr="00216C44" w:rsidTr="005D0720">
        <w:trPr>
          <w:gridAfter w:val="1"/>
          <w:wAfter w:w="18" w:type="dxa"/>
          <w:trHeight w:val="51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0A" w:rsidRPr="00152E5C" w:rsidRDefault="00084A0A" w:rsidP="005D072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must implement Florida’s MTSS model set forth in the Statewide MTSS Implementation Plan.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A0A" w:rsidRPr="00152E5C" w:rsidRDefault="00084A0A" w:rsidP="005D0720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August 1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the names of the MTSS team and a schedule of their meetings.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0A" w:rsidRPr="00152E5C" w:rsidRDefault="00084A0A" w:rsidP="005D072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</w:tbl>
    <w:p w:rsidR="003612A9" w:rsidRDefault="003612A9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084A0A" w:rsidRDefault="00084A0A"/>
    <w:p w:rsidR="003612A9" w:rsidRDefault="003612A9"/>
    <w:tbl>
      <w:tblPr>
        <w:tblpPr w:leftFromText="180" w:rightFromText="180" w:vertAnchor="text" w:horzAnchor="margin" w:tblpXSpec="center" w:tblpY="260"/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5078"/>
        <w:gridCol w:w="1451"/>
        <w:gridCol w:w="1469"/>
      </w:tblGrid>
      <w:tr w:rsidR="003612A9" w:rsidRPr="00216C44" w:rsidTr="003612A9">
        <w:trPr>
          <w:trHeight w:hRule="exact" w:val="432"/>
        </w:trPr>
        <w:tc>
          <w:tcPr>
            <w:tcW w:w="12978" w:type="dxa"/>
            <w:gridSpan w:val="4"/>
            <w:vAlign w:val="center"/>
          </w:tcPr>
          <w:p w:rsidR="003612A9" w:rsidRPr="00216C44" w:rsidRDefault="003612A9" w:rsidP="007C3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7. </w:t>
            </w:r>
            <w:r w:rsidRPr="00216C44">
              <w:rPr>
                <w:rFonts w:ascii="Arial" w:hAnsi="Arial" w:cs="Arial"/>
                <w:b/>
                <w:bCs/>
                <w:color w:val="000000"/>
              </w:rPr>
              <w:t>MONITORING PLANS AND PROCESSES</w:t>
            </w:r>
          </w:p>
        </w:tc>
      </w:tr>
      <w:tr w:rsidR="003612A9" w:rsidRPr="00216C44" w:rsidTr="003612A9">
        <w:trPr>
          <w:trHeight w:hRule="exact" w:val="288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612A9" w:rsidRPr="00064996" w:rsidRDefault="003612A9" w:rsidP="007C36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64996">
              <w:rPr>
                <w:rFonts w:ascii="Arial" w:hAnsi="Arial" w:cs="Arial"/>
                <w:b/>
                <w:color w:val="000000"/>
              </w:rPr>
              <w:t>Requirement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612A9" w:rsidRPr="00216C44" w:rsidRDefault="003612A9" w:rsidP="007C36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Deliverables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612A9" w:rsidRPr="00216C44" w:rsidRDefault="003612A9" w:rsidP="007C36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Focus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3612A9" w:rsidRPr="00216C44" w:rsidRDefault="003612A9" w:rsidP="007C36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C44">
              <w:rPr>
                <w:rFonts w:ascii="Arial" w:hAnsi="Arial" w:cs="Arial"/>
                <w:b/>
                <w:color w:val="000000"/>
              </w:rPr>
              <w:t>Priority</w:t>
            </w:r>
          </w:p>
        </w:tc>
      </w:tr>
      <w:tr w:rsidR="003612A9" w:rsidRPr="00216C44" w:rsidTr="003612A9">
        <w:trPr>
          <w:trHeight w:val="77"/>
        </w:trPr>
        <w:tc>
          <w:tcPr>
            <w:tcW w:w="5040" w:type="dxa"/>
            <w:shd w:val="clear" w:color="auto" w:fill="auto"/>
          </w:tcPr>
          <w:p w:rsidR="003612A9" w:rsidRPr="00152E5C" w:rsidRDefault="003612A9" w:rsidP="007C3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provide Supplemental Educational Services (SES) to eligible Level 1 and Level 2 students.</w:t>
            </w:r>
          </w:p>
        </w:tc>
        <w:tc>
          <w:tcPr>
            <w:tcW w:w="5040" w:type="dxa"/>
          </w:tcPr>
          <w:p w:rsidR="003612A9" w:rsidRPr="00152E5C" w:rsidRDefault="003612A9" w:rsidP="007C36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By June 29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the school will provide the RED with the following:</w:t>
            </w:r>
          </w:p>
          <w:p w:rsidR="003612A9" w:rsidRPr="00152E5C" w:rsidRDefault="003612A9" w:rsidP="007C363F">
            <w:pPr>
              <w:numPr>
                <w:ilvl w:val="0"/>
                <w:numId w:val="14"/>
              </w:numPr>
              <w:ind w:left="886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Number of Level 1 and 2 students. </w:t>
            </w:r>
          </w:p>
          <w:p w:rsidR="003612A9" w:rsidRPr="00152E5C" w:rsidRDefault="003612A9" w:rsidP="007C363F">
            <w:pPr>
              <w:numPr>
                <w:ilvl w:val="0"/>
                <w:numId w:val="14"/>
              </w:numPr>
              <w:ind w:left="886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Names of approved SES providers.</w:t>
            </w:r>
          </w:p>
          <w:p w:rsidR="003612A9" w:rsidRPr="00152E5C" w:rsidRDefault="003612A9" w:rsidP="007C363F">
            <w:pPr>
              <w:numPr>
                <w:ilvl w:val="0"/>
                <w:numId w:val="14"/>
              </w:numPr>
              <w:ind w:left="886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Calendar of support/services.</w:t>
            </w:r>
          </w:p>
          <w:p w:rsidR="003612A9" w:rsidRPr="00152E5C" w:rsidRDefault="003612A9" w:rsidP="007C363F">
            <w:pPr>
              <w:numPr>
                <w:ilvl w:val="0"/>
                <w:numId w:val="14"/>
              </w:numPr>
              <w:ind w:left="886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Outline of its review process for SES providers.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3612A9" w:rsidRPr="00216C44" w:rsidTr="003612A9">
        <w:trPr>
          <w:trHeight w:val="1100"/>
        </w:trPr>
        <w:tc>
          <w:tcPr>
            <w:tcW w:w="5040" w:type="dxa"/>
            <w:shd w:val="clear" w:color="auto" w:fill="auto"/>
          </w:tcPr>
          <w:p w:rsidR="003612A9" w:rsidRPr="00152E5C" w:rsidRDefault="003612A9" w:rsidP="007C3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must participate in a comprehensive instructional monitoring process.  </w:t>
            </w:r>
          </w:p>
          <w:p w:rsidR="003612A9" w:rsidRPr="00152E5C" w:rsidRDefault="003612A9" w:rsidP="007C3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040" w:type="dxa"/>
          </w:tcPr>
          <w:p w:rsidR="003612A9" w:rsidRPr="00152E5C" w:rsidRDefault="003612A9" w:rsidP="007C36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By July 30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will provide the RED with a copy of its comprehensive instructional monitoring process for reading, mathematics, and science.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3612A9" w:rsidRPr="00216C44" w:rsidTr="003612A9">
        <w:trPr>
          <w:trHeight w:val="893"/>
        </w:trPr>
        <w:tc>
          <w:tcPr>
            <w:tcW w:w="5040" w:type="dxa"/>
            <w:shd w:val="clear" w:color="auto" w:fill="auto"/>
          </w:tcPr>
          <w:p w:rsidR="003612A9" w:rsidRPr="00152E5C" w:rsidRDefault="003612A9" w:rsidP="007C3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The school must develop, monitor and provide support for Student Learning Plans.</w:t>
            </w:r>
          </w:p>
        </w:tc>
        <w:tc>
          <w:tcPr>
            <w:tcW w:w="5040" w:type="dxa"/>
          </w:tcPr>
          <w:p w:rsidR="003612A9" w:rsidRPr="00152E5C" w:rsidRDefault="003612A9" w:rsidP="007C36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By August 31</w:t>
            </w:r>
            <w:r w:rsidR="002A0630">
              <w:rPr>
                <w:rFonts w:ascii="Arial" w:hAnsi="Arial" w:cs="Arial"/>
                <w:color w:val="000000"/>
                <w:sz w:val="23"/>
                <w:szCs w:val="23"/>
              </w:rPr>
              <w:t xml:space="preserve"> of each year,</w:t>
            </w:r>
            <w:r w:rsidR="002A0630"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the school will provide: </w:t>
            </w:r>
          </w:p>
          <w:p w:rsidR="003612A9" w:rsidRPr="00152E5C" w:rsidRDefault="003612A9" w:rsidP="007C363F">
            <w:pPr>
              <w:numPr>
                <w:ilvl w:val="0"/>
                <w:numId w:val="15"/>
              </w:numPr>
              <w:ind w:left="886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Number of Level 1 and 2 students.</w:t>
            </w:r>
          </w:p>
          <w:p w:rsidR="003612A9" w:rsidRPr="00152E5C" w:rsidRDefault="003612A9" w:rsidP="007C363F">
            <w:pPr>
              <w:numPr>
                <w:ilvl w:val="0"/>
                <w:numId w:val="15"/>
              </w:numPr>
              <w:ind w:left="886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Student Learning Plans, upon request. </w:t>
            </w:r>
          </w:p>
          <w:p w:rsidR="003612A9" w:rsidRPr="00152E5C" w:rsidRDefault="003612A9" w:rsidP="007C363F">
            <w:pPr>
              <w:numPr>
                <w:ilvl w:val="0"/>
                <w:numId w:val="15"/>
              </w:numPr>
              <w:ind w:left="886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>School calendar for ongoing progress monitoring, clearly indicating adequate support and review (school-based programs only).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3612A9" w:rsidRPr="00216C44" w:rsidTr="003612A9">
        <w:trPr>
          <w:trHeight w:val="1055"/>
        </w:trPr>
        <w:tc>
          <w:tcPr>
            <w:tcW w:w="5040" w:type="dxa"/>
            <w:shd w:val="clear" w:color="auto" w:fill="auto"/>
          </w:tcPr>
          <w:p w:rsidR="003612A9" w:rsidRPr="00152E5C" w:rsidRDefault="003612A9" w:rsidP="007C3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school must provide updates on the implementation of the SIP and make revisions to the SIP as needed. </w:t>
            </w:r>
          </w:p>
        </w:tc>
        <w:tc>
          <w:tcPr>
            <w:tcW w:w="5040" w:type="dxa"/>
          </w:tcPr>
          <w:p w:rsidR="003612A9" w:rsidRPr="00152E5C" w:rsidRDefault="003612A9" w:rsidP="007C36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Upon request, the school will provide the RED with a calendar and minutes of quarterly meetings and any resulting changes to the SIP.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3612A9" w:rsidRPr="00216C44" w:rsidTr="003612A9">
        <w:trPr>
          <w:trHeight w:val="848"/>
        </w:trPr>
        <w:tc>
          <w:tcPr>
            <w:tcW w:w="5040" w:type="dxa"/>
            <w:shd w:val="clear" w:color="auto" w:fill="auto"/>
          </w:tcPr>
          <w:p w:rsidR="003612A9" w:rsidRPr="00152E5C" w:rsidRDefault="003612A9" w:rsidP="007C3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Department, in collaboration with school leadership and the district, must monitor implementation of the SIP. </w:t>
            </w:r>
          </w:p>
        </w:tc>
        <w:tc>
          <w:tcPr>
            <w:tcW w:w="5040" w:type="dxa"/>
          </w:tcPr>
          <w:p w:rsidR="003612A9" w:rsidRPr="00152E5C" w:rsidRDefault="003612A9" w:rsidP="007C36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Upon request, the school will provide minutes and agendas from school leadership team meetings to the RED.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  <w:tr w:rsidR="003612A9" w:rsidRPr="00216C44" w:rsidTr="003612A9">
        <w:trPr>
          <w:trHeight w:val="1205"/>
        </w:trPr>
        <w:tc>
          <w:tcPr>
            <w:tcW w:w="5040" w:type="dxa"/>
            <w:shd w:val="clear" w:color="auto" w:fill="auto"/>
          </w:tcPr>
          <w:p w:rsidR="003612A9" w:rsidRPr="00152E5C" w:rsidRDefault="003612A9" w:rsidP="007C363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 xml:space="preserve">The Department must report on school progress to the State Board of Education (SBE). </w:t>
            </w:r>
          </w:p>
        </w:tc>
        <w:tc>
          <w:tcPr>
            <w:tcW w:w="5040" w:type="dxa"/>
          </w:tcPr>
          <w:p w:rsidR="003612A9" w:rsidRPr="00152E5C" w:rsidRDefault="003612A9" w:rsidP="007C363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Following the baseline and mid-year narrative, the Department will compile progress reports for submission to the SBE. The Department will compile a final report to reflect the school’s overall performance for </w:t>
            </w:r>
            <w:r w:rsidRPr="00152E5C">
              <w:rPr>
                <w:rFonts w:ascii="Arial" w:hAnsi="Arial" w:cs="Arial"/>
                <w:color w:val="000000" w:themeColor="text1"/>
                <w:sz w:val="23"/>
                <w:szCs w:val="23"/>
              </w:rPr>
              <w:lastRenderedPageBreak/>
              <w:t>the school year.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2A9" w:rsidRPr="00152E5C" w:rsidRDefault="00461332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DD and DDD schools only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612A9" w:rsidRPr="00152E5C" w:rsidRDefault="003612A9" w:rsidP="007C363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52E5C">
              <w:rPr>
                <w:rFonts w:ascii="Arial" w:hAnsi="Arial" w:cs="Arial"/>
                <w:color w:val="000000"/>
                <w:sz w:val="23"/>
                <w:szCs w:val="23"/>
              </w:rPr>
              <w:t>X</w:t>
            </w:r>
          </w:p>
        </w:tc>
      </w:tr>
    </w:tbl>
    <w:p w:rsidR="00B315A5" w:rsidRPr="00DA489D" w:rsidRDefault="00B315A5" w:rsidP="00DA489D">
      <w:pPr>
        <w:rPr>
          <w:sz w:val="2"/>
          <w:szCs w:val="2"/>
        </w:rPr>
      </w:pPr>
    </w:p>
    <w:sectPr w:rsidR="00B315A5" w:rsidRPr="00DA489D" w:rsidSect="00016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008" w:right="864" w:bottom="86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B6" w:rsidRDefault="007C14B6">
      <w:r>
        <w:separator/>
      </w:r>
    </w:p>
  </w:endnote>
  <w:endnote w:type="continuationSeparator" w:id="0">
    <w:p w:rsidR="007C14B6" w:rsidRDefault="007C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7" w:rsidRDefault="005932E0" w:rsidP="00E61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51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1F7" w:rsidRDefault="008C51F7" w:rsidP="00407A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7" w:rsidRDefault="008C51F7" w:rsidP="00640A05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C51F7" w:rsidRDefault="005932E0" w:rsidP="003009E0">
    <w:pPr>
      <w:pStyle w:val="Footer"/>
      <w:framePr w:wrap="around" w:vAnchor="text" w:hAnchor="page" w:x="14725"/>
      <w:rPr>
        <w:rStyle w:val="PageNumber"/>
      </w:rPr>
    </w:pPr>
    <w:r>
      <w:rPr>
        <w:rStyle w:val="PageNumber"/>
      </w:rPr>
      <w:fldChar w:fldCharType="begin"/>
    </w:r>
    <w:r w:rsidR="008C51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42D">
      <w:rPr>
        <w:rStyle w:val="PageNumber"/>
        <w:noProof/>
      </w:rPr>
      <w:t>1</w:t>
    </w:r>
    <w:r>
      <w:rPr>
        <w:rStyle w:val="PageNumber"/>
      </w:rPr>
      <w:fldChar w:fldCharType="end"/>
    </w:r>
  </w:p>
  <w:p w:rsidR="008C51F7" w:rsidRDefault="008C51F7" w:rsidP="00640A05">
    <w:pPr>
      <w:pStyle w:val="Footer"/>
      <w:rPr>
        <w:rStyle w:val="PageNumber"/>
        <w:b/>
        <w:color w:val="000000"/>
        <w:sz w:val="20"/>
        <w:szCs w:val="20"/>
      </w:rPr>
    </w:pPr>
    <w:r>
      <w:rPr>
        <w:rStyle w:val="PageNumber"/>
        <w:b/>
        <w:color w:val="000000"/>
        <w:sz w:val="20"/>
        <w:szCs w:val="20"/>
      </w:rPr>
      <w:t>Rule 6A-1.099811</w:t>
    </w:r>
  </w:p>
  <w:p w:rsidR="008C51F7" w:rsidRPr="00684B20" w:rsidRDefault="008C51F7" w:rsidP="00640A05">
    <w:pPr>
      <w:pStyle w:val="Footer"/>
      <w:ind w:right="360"/>
    </w:pPr>
    <w:r>
      <w:rPr>
        <w:rStyle w:val="PageNumber"/>
        <w:b/>
        <w:color w:val="000000"/>
        <w:sz w:val="20"/>
        <w:szCs w:val="20"/>
      </w:rPr>
      <w:t>Revised April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7" w:rsidRDefault="008C51F7" w:rsidP="00720793">
    <w:pPr>
      <w:pStyle w:val="Footer"/>
      <w:rPr>
        <w:rStyle w:val="PageNumber"/>
        <w:b/>
        <w:color w:val="000000"/>
        <w:sz w:val="20"/>
        <w:szCs w:val="20"/>
      </w:rPr>
    </w:pPr>
    <w:r>
      <w:rPr>
        <w:rStyle w:val="PageNumber"/>
        <w:b/>
        <w:color w:val="000000"/>
        <w:sz w:val="20"/>
        <w:szCs w:val="20"/>
      </w:rPr>
      <w:t>June 2012</w:t>
    </w:r>
  </w:p>
  <w:p w:rsidR="008C51F7" w:rsidRDefault="008C51F7" w:rsidP="00720793">
    <w:pPr>
      <w:pStyle w:val="Footer"/>
      <w:rPr>
        <w:rStyle w:val="PageNumber"/>
        <w:b/>
        <w:color w:val="000000"/>
        <w:sz w:val="20"/>
        <w:szCs w:val="20"/>
      </w:rPr>
    </w:pPr>
    <w:r>
      <w:rPr>
        <w:rStyle w:val="PageNumber"/>
        <w:b/>
        <w:color w:val="000000"/>
        <w:sz w:val="20"/>
        <w:szCs w:val="20"/>
      </w:rPr>
      <w:t>Rule 6A-1.099811</w:t>
    </w:r>
  </w:p>
  <w:p w:rsidR="008C51F7" w:rsidRPr="00720793" w:rsidRDefault="008C51F7" w:rsidP="00720793">
    <w:pPr>
      <w:pStyle w:val="Footer"/>
    </w:pPr>
    <w:r>
      <w:rPr>
        <w:rStyle w:val="PageNumber"/>
        <w:b/>
        <w:color w:val="000000"/>
        <w:sz w:val="20"/>
        <w:szCs w:val="20"/>
      </w:rPr>
      <w:t>Revised April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B6" w:rsidRDefault="007C14B6">
      <w:r>
        <w:separator/>
      </w:r>
    </w:p>
  </w:footnote>
  <w:footnote w:type="continuationSeparator" w:id="0">
    <w:p w:rsidR="007C14B6" w:rsidRDefault="007C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7" w:rsidRDefault="005932E0" w:rsidP="00E61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51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1F7" w:rsidRDefault="008C51F7" w:rsidP="005046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7" w:rsidRDefault="007C14B6" w:rsidP="00591EF3">
    <w:pPr>
      <w:pStyle w:val="Header"/>
      <w:framePr w:wrap="around" w:vAnchor="text" w:hAnchor="page" w:x="14725" w:y="-79"/>
      <w:rPr>
        <w:rStyle w:val="PageNumber"/>
      </w:rPr>
    </w:pPr>
    <w:r>
      <w:rPr>
        <w:rStyle w:val="PageNumber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8C51F7" w:rsidRDefault="002A0630" w:rsidP="000947A0">
    <w:pPr>
      <w:pStyle w:val="Header"/>
      <w:rPr>
        <w:b/>
      </w:rPr>
    </w:pPr>
    <w:r>
      <w:rPr>
        <w:b/>
      </w:rPr>
      <w:t>_______________</w:t>
    </w:r>
    <w:r w:rsidR="008C51F7" w:rsidRPr="000678C9">
      <w:rPr>
        <w:b/>
      </w:rPr>
      <w:t xml:space="preserve"> </w:t>
    </w:r>
    <w:r w:rsidR="008C51F7">
      <w:rPr>
        <w:b/>
      </w:rPr>
      <w:t xml:space="preserve">School </w:t>
    </w:r>
    <w:r w:rsidR="008C51F7" w:rsidRPr="000678C9">
      <w:rPr>
        <w:b/>
      </w:rPr>
      <w:t>Strategies and Support for Differentiated Accountability-</w:t>
    </w:r>
    <w:r w:rsidR="008C51F7">
      <w:rPr>
        <w:b/>
      </w:rPr>
      <w:t>Form DA-3</w:t>
    </w:r>
  </w:p>
  <w:p w:rsidR="008C51F7" w:rsidRPr="00CE5724" w:rsidRDefault="008C51F7" w:rsidP="00094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7" w:rsidRPr="000678C9" w:rsidRDefault="008C51F7">
    <w:pPr>
      <w:pStyle w:val="Header"/>
      <w:rPr>
        <w:b/>
      </w:rPr>
    </w:pPr>
    <w:r w:rsidRPr="000678C9">
      <w:rPr>
        <w:b/>
      </w:rPr>
      <w:t>201</w:t>
    </w:r>
    <w:r>
      <w:rPr>
        <w:b/>
      </w:rPr>
      <w:t>2</w:t>
    </w:r>
    <w:r w:rsidRPr="000678C9">
      <w:rPr>
        <w:b/>
      </w:rPr>
      <w:t>-201</w:t>
    </w:r>
    <w:r>
      <w:rPr>
        <w:b/>
      </w:rPr>
      <w:t>3</w:t>
    </w:r>
    <w:r w:rsidRPr="000678C9">
      <w:rPr>
        <w:b/>
      </w:rPr>
      <w:t xml:space="preserve"> Strategies and Support for Differentiated Accountability-Form DA-</w:t>
    </w:r>
    <w:r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B76"/>
    <w:multiLevelType w:val="hybridMultilevel"/>
    <w:tmpl w:val="5B927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15CD8"/>
    <w:multiLevelType w:val="hybridMultilevel"/>
    <w:tmpl w:val="4ED6C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15212"/>
    <w:multiLevelType w:val="hybridMultilevel"/>
    <w:tmpl w:val="F92A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774B2"/>
    <w:multiLevelType w:val="hybridMultilevel"/>
    <w:tmpl w:val="2DA8E074"/>
    <w:lvl w:ilvl="0" w:tplc="4A4A621C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>
    <w:nsid w:val="37172B00"/>
    <w:multiLevelType w:val="hybridMultilevel"/>
    <w:tmpl w:val="92C41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D35EC6"/>
    <w:multiLevelType w:val="hybridMultilevel"/>
    <w:tmpl w:val="20AA6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95796"/>
    <w:multiLevelType w:val="hybridMultilevel"/>
    <w:tmpl w:val="047A0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C40F4"/>
    <w:multiLevelType w:val="hybridMultilevel"/>
    <w:tmpl w:val="A9FA4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E81A4F"/>
    <w:multiLevelType w:val="hybridMultilevel"/>
    <w:tmpl w:val="E894F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4F0906"/>
    <w:multiLevelType w:val="hybridMultilevel"/>
    <w:tmpl w:val="B4BE6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EF73B1"/>
    <w:multiLevelType w:val="hybridMultilevel"/>
    <w:tmpl w:val="CC068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42633"/>
    <w:multiLevelType w:val="hybridMultilevel"/>
    <w:tmpl w:val="9FC28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CD0564"/>
    <w:multiLevelType w:val="hybridMultilevel"/>
    <w:tmpl w:val="57F0F8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8154CA7"/>
    <w:multiLevelType w:val="hybridMultilevel"/>
    <w:tmpl w:val="101C3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B1D01"/>
    <w:rsid w:val="00013BA3"/>
    <w:rsid w:val="00015A2A"/>
    <w:rsid w:val="000161F4"/>
    <w:rsid w:val="00016D74"/>
    <w:rsid w:val="00017674"/>
    <w:rsid w:val="00017F20"/>
    <w:rsid w:val="00024D73"/>
    <w:rsid w:val="00033870"/>
    <w:rsid w:val="00034288"/>
    <w:rsid w:val="00036FD5"/>
    <w:rsid w:val="0004047C"/>
    <w:rsid w:val="00044224"/>
    <w:rsid w:val="0005069D"/>
    <w:rsid w:val="00064996"/>
    <w:rsid w:val="0006627D"/>
    <w:rsid w:val="000678C9"/>
    <w:rsid w:val="000821F1"/>
    <w:rsid w:val="0008336A"/>
    <w:rsid w:val="00084A0A"/>
    <w:rsid w:val="00085F97"/>
    <w:rsid w:val="00091AF0"/>
    <w:rsid w:val="000943C0"/>
    <w:rsid w:val="000947A0"/>
    <w:rsid w:val="000A282C"/>
    <w:rsid w:val="000A64AD"/>
    <w:rsid w:val="000A64D8"/>
    <w:rsid w:val="000B0C8E"/>
    <w:rsid w:val="000B39B4"/>
    <w:rsid w:val="000B5734"/>
    <w:rsid w:val="000B58F5"/>
    <w:rsid w:val="000C523B"/>
    <w:rsid w:val="000C56B0"/>
    <w:rsid w:val="000D08D8"/>
    <w:rsid w:val="000D2674"/>
    <w:rsid w:val="000D7B25"/>
    <w:rsid w:val="000E02C9"/>
    <w:rsid w:val="000E773B"/>
    <w:rsid w:val="000F01A6"/>
    <w:rsid w:val="000F4299"/>
    <w:rsid w:val="001025E8"/>
    <w:rsid w:val="00102B5B"/>
    <w:rsid w:val="00107E2E"/>
    <w:rsid w:val="00122069"/>
    <w:rsid w:val="00122587"/>
    <w:rsid w:val="001279C0"/>
    <w:rsid w:val="001318D7"/>
    <w:rsid w:val="0013390B"/>
    <w:rsid w:val="0014300D"/>
    <w:rsid w:val="001435A6"/>
    <w:rsid w:val="0014783A"/>
    <w:rsid w:val="00150029"/>
    <w:rsid w:val="00152E5C"/>
    <w:rsid w:val="00153633"/>
    <w:rsid w:val="00153833"/>
    <w:rsid w:val="00166523"/>
    <w:rsid w:val="00171560"/>
    <w:rsid w:val="001733A3"/>
    <w:rsid w:val="00175302"/>
    <w:rsid w:val="00176CEC"/>
    <w:rsid w:val="00177AB6"/>
    <w:rsid w:val="0018133D"/>
    <w:rsid w:val="001820E4"/>
    <w:rsid w:val="00184B3D"/>
    <w:rsid w:val="001A44BD"/>
    <w:rsid w:val="001A6956"/>
    <w:rsid w:val="001B0682"/>
    <w:rsid w:val="001C15DD"/>
    <w:rsid w:val="001C1A21"/>
    <w:rsid w:val="001C59E4"/>
    <w:rsid w:val="001D19F1"/>
    <w:rsid w:val="001D5D7A"/>
    <w:rsid w:val="00200A53"/>
    <w:rsid w:val="002044AA"/>
    <w:rsid w:val="00207A4B"/>
    <w:rsid w:val="00207D08"/>
    <w:rsid w:val="00211F7D"/>
    <w:rsid w:val="00216A9B"/>
    <w:rsid w:val="00216C44"/>
    <w:rsid w:val="0022177A"/>
    <w:rsid w:val="002230B0"/>
    <w:rsid w:val="002268A5"/>
    <w:rsid w:val="00227B8F"/>
    <w:rsid w:val="00237283"/>
    <w:rsid w:val="00240000"/>
    <w:rsid w:val="0026146D"/>
    <w:rsid w:val="0026365B"/>
    <w:rsid w:val="002713FC"/>
    <w:rsid w:val="00271A16"/>
    <w:rsid w:val="0027739D"/>
    <w:rsid w:val="002774CC"/>
    <w:rsid w:val="00277933"/>
    <w:rsid w:val="00280D69"/>
    <w:rsid w:val="00283977"/>
    <w:rsid w:val="00286881"/>
    <w:rsid w:val="002877ED"/>
    <w:rsid w:val="00295B4F"/>
    <w:rsid w:val="00295ECC"/>
    <w:rsid w:val="002A0630"/>
    <w:rsid w:val="002B51DB"/>
    <w:rsid w:val="002C12B3"/>
    <w:rsid w:val="002C2831"/>
    <w:rsid w:val="002C3E2E"/>
    <w:rsid w:val="002C40B3"/>
    <w:rsid w:val="002C4E66"/>
    <w:rsid w:val="002D3ABF"/>
    <w:rsid w:val="002E0155"/>
    <w:rsid w:val="002E024C"/>
    <w:rsid w:val="002E4877"/>
    <w:rsid w:val="002E6C69"/>
    <w:rsid w:val="002F7612"/>
    <w:rsid w:val="002F7F15"/>
    <w:rsid w:val="003009E0"/>
    <w:rsid w:val="00301E37"/>
    <w:rsid w:val="0030692E"/>
    <w:rsid w:val="00310702"/>
    <w:rsid w:val="003160AF"/>
    <w:rsid w:val="0031699F"/>
    <w:rsid w:val="00323506"/>
    <w:rsid w:val="003266D8"/>
    <w:rsid w:val="00333598"/>
    <w:rsid w:val="00335636"/>
    <w:rsid w:val="00337FCF"/>
    <w:rsid w:val="00355AF4"/>
    <w:rsid w:val="003612A9"/>
    <w:rsid w:val="00361A04"/>
    <w:rsid w:val="00362732"/>
    <w:rsid w:val="00363C46"/>
    <w:rsid w:val="003648E4"/>
    <w:rsid w:val="00372166"/>
    <w:rsid w:val="00372CAD"/>
    <w:rsid w:val="00374BC1"/>
    <w:rsid w:val="00377CD5"/>
    <w:rsid w:val="00385B53"/>
    <w:rsid w:val="00387A45"/>
    <w:rsid w:val="003A0B04"/>
    <w:rsid w:val="003A60EA"/>
    <w:rsid w:val="003A7179"/>
    <w:rsid w:val="003B2683"/>
    <w:rsid w:val="003C0E5D"/>
    <w:rsid w:val="003C20AA"/>
    <w:rsid w:val="003C3F1A"/>
    <w:rsid w:val="003C3FA1"/>
    <w:rsid w:val="003C493A"/>
    <w:rsid w:val="003C7623"/>
    <w:rsid w:val="003D0F4E"/>
    <w:rsid w:val="003D2405"/>
    <w:rsid w:val="003D5916"/>
    <w:rsid w:val="003E1345"/>
    <w:rsid w:val="003E4282"/>
    <w:rsid w:val="003E70D2"/>
    <w:rsid w:val="003F2F93"/>
    <w:rsid w:val="003F5C81"/>
    <w:rsid w:val="003F7781"/>
    <w:rsid w:val="0040108E"/>
    <w:rsid w:val="004028BA"/>
    <w:rsid w:val="00406F48"/>
    <w:rsid w:val="00407A76"/>
    <w:rsid w:val="00414A4A"/>
    <w:rsid w:val="00414F53"/>
    <w:rsid w:val="004174C1"/>
    <w:rsid w:val="00417790"/>
    <w:rsid w:val="0042656B"/>
    <w:rsid w:val="00426A28"/>
    <w:rsid w:val="00434074"/>
    <w:rsid w:val="00435CE9"/>
    <w:rsid w:val="00445371"/>
    <w:rsid w:val="0045308E"/>
    <w:rsid w:val="00457249"/>
    <w:rsid w:val="00461332"/>
    <w:rsid w:val="00465E60"/>
    <w:rsid w:val="00470782"/>
    <w:rsid w:val="004738B0"/>
    <w:rsid w:val="0047472A"/>
    <w:rsid w:val="00475286"/>
    <w:rsid w:val="00477BDB"/>
    <w:rsid w:val="004804E1"/>
    <w:rsid w:val="004857A9"/>
    <w:rsid w:val="00486B22"/>
    <w:rsid w:val="00492C82"/>
    <w:rsid w:val="004A50B2"/>
    <w:rsid w:val="004B11A4"/>
    <w:rsid w:val="004B5023"/>
    <w:rsid w:val="004B66DF"/>
    <w:rsid w:val="004C7EA9"/>
    <w:rsid w:val="004D48C7"/>
    <w:rsid w:val="004D6608"/>
    <w:rsid w:val="004D7D68"/>
    <w:rsid w:val="004E645A"/>
    <w:rsid w:val="004F4B33"/>
    <w:rsid w:val="004F5EFC"/>
    <w:rsid w:val="0050006B"/>
    <w:rsid w:val="0050257C"/>
    <w:rsid w:val="00504607"/>
    <w:rsid w:val="005060BF"/>
    <w:rsid w:val="00510B39"/>
    <w:rsid w:val="00510EB1"/>
    <w:rsid w:val="0051191F"/>
    <w:rsid w:val="00511EEE"/>
    <w:rsid w:val="00520185"/>
    <w:rsid w:val="00520B67"/>
    <w:rsid w:val="005273A9"/>
    <w:rsid w:val="005315D7"/>
    <w:rsid w:val="00532A9A"/>
    <w:rsid w:val="005339AC"/>
    <w:rsid w:val="005347EC"/>
    <w:rsid w:val="005419D9"/>
    <w:rsid w:val="0054295E"/>
    <w:rsid w:val="0054399A"/>
    <w:rsid w:val="005450EE"/>
    <w:rsid w:val="00547166"/>
    <w:rsid w:val="005471B2"/>
    <w:rsid w:val="0056006F"/>
    <w:rsid w:val="0056247E"/>
    <w:rsid w:val="00571C43"/>
    <w:rsid w:val="00572712"/>
    <w:rsid w:val="00573206"/>
    <w:rsid w:val="00580709"/>
    <w:rsid w:val="00584D6A"/>
    <w:rsid w:val="0058730A"/>
    <w:rsid w:val="0059169F"/>
    <w:rsid w:val="005918A4"/>
    <w:rsid w:val="00591EF3"/>
    <w:rsid w:val="005932E0"/>
    <w:rsid w:val="005B1388"/>
    <w:rsid w:val="005B6581"/>
    <w:rsid w:val="005C0BB9"/>
    <w:rsid w:val="005C1B5B"/>
    <w:rsid w:val="005D10CF"/>
    <w:rsid w:val="005D4B43"/>
    <w:rsid w:val="005D7D27"/>
    <w:rsid w:val="005E24B5"/>
    <w:rsid w:val="005F0ADD"/>
    <w:rsid w:val="005F3B84"/>
    <w:rsid w:val="005F65CA"/>
    <w:rsid w:val="005F71F5"/>
    <w:rsid w:val="005F7974"/>
    <w:rsid w:val="006120B5"/>
    <w:rsid w:val="00623998"/>
    <w:rsid w:val="00630C5F"/>
    <w:rsid w:val="006328FC"/>
    <w:rsid w:val="00636DFC"/>
    <w:rsid w:val="00640A05"/>
    <w:rsid w:val="00645142"/>
    <w:rsid w:val="00646BF9"/>
    <w:rsid w:val="0065029D"/>
    <w:rsid w:val="006502DE"/>
    <w:rsid w:val="006521CD"/>
    <w:rsid w:val="0065419D"/>
    <w:rsid w:val="00654488"/>
    <w:rsid w:val="00660D53"/>
    <w:rsid w:val="00661D7B"/>
    <w:rsid w:val="00673B75"/>
    <w:rsid w:val="00683EDA"/>
    <w:rsid w:val="00684B20"/>
    <w:rsid w:val="006866F7"/>
    <w:rsid w:val="00697273"/>
    <w:rsid w:val="006A2E66"/>
    <w:rsid w:val="006A30F2"/>
    <w:rsid w:val="006A3306"/>
    <w:rsid w:val="006A5AC8"/>
    <w:rsid w:val="006B030D"/>
    <w:rsid w:val="006B05C9"/>
    <w:rsid w:val="006B5C3C"/>
    <w:rsid w:val="006C01D9"/>
    <w:rsid w:val="006C0C0C"/>
    <w:rsid w:val="006C0DB7"/>
    <w:rsid w:val="006C2CD3"/>
    <w:rsid w:val="006C4361"/>
    <w:rsid w:val="006D1661"/>
    <w:rsid w:val="006D7044"/>
    <w:rsid w:val="006D70B5"/>
    <w:rsid w:val="006E6007"/>
    <w:rsid w:val="006E71C1"/>
    <w:rsid w:val="007022A8"/>
    <w:rsid w:val="00703C5A"/>
    <w:rsid w:val="007100E7"/>
    <w:rsid w:val="00720793"/>
    <w:rsid w:val="007252C3"/>
    <w:rsid w:val="007271BA"/>
    <w:rsid w:val="007320AE"/>
    <w:rsid w:val="007325FC"/>
    <w:rsid w:val="00734624"/>
    <w:rsid w:val="00741134"/>
    <w:rsid w:val="00744DD9"/>
    <w:rsid w:val="00745E06"/>
    <w:rsid w:val="0074710D"/>
    <w:rsid w:val="00750823"/>
    <w:rsid w:val="00756987"/>
    <w:rsid w:val="0076337D"/>
    <w:rsid w:val="00763938"/>
    <w:rsid w:val="007722FD"/>
    <w:rsid w:val="00775293"/>
    <w:rsid w:val="007812D8"/>
    <w:rsid w:val="00781B54"/>
    <w:rsid w:val="00784CA8"/>
    <w:rsid w:val="0078650C"/>
    <w:rsid w:val="00795F3A"/>
    <w:rsid w:val="00796BCC"/>
    <w:rsid w:val="007A5CEA"/>
    <w:rsid w:val="007A7D26"/>
    <w:rsid w:val="007B2748"/>
    <w:rsid w:val="007C14B6"/>
    <w:rsid w:val="007C752D"/>
    <w:rsid w:val="007D34FE"/>
    <w:rsid w:val="007D5C25"/>
    <w:rsid w:val="007D6120"/>
    <w:rsid w:val="007E094C"/>
    <w:rsid w:val="007E2D4D"/>
    <w:rsid w:val="007E3164"/>
    <w:rsid w:val="007F1B3A"/>
    <w:rsid w:val="007F5599"/>
    <w:rsid w:val="007F7FD0"/>
    <w:rsid w:val="00801F11"/>
    <w:rsid w:val="00804652"/>
    <w:rsid w:val="00813CE9"/>
    <w:rsid w:val="008177AE"/>
    <w:rsid w:val="00824B44"/>
    <w:rsid w:val="00824DB8"/>
    <w:rsid w:val="00831B1B"/>
    <w:rsid w:val="00833CF3"/>
    <w:rsid w:val="0084486E"/>
    <w:rsid w:val="00846A67"/>
    <w:rsid w:val="008558FC"/>
    <w:rsid w:val="008609D7"/>
    <w:rsid w:val="0086581A"/>
    <w:rsid w:val="00866745"/>
    <w:rsid w:val="00866895"/>
    <w:rsid w:val="00867490"/>
    <w:rsid w:val="00871299"/>
    <w:rsid w:val="0087366E"/>
    <w:rsid w:val="00881179"/>
    <w:rsid w:val="008816A7"/>
    <w:rsid w:val="008832E3"/>
    <w:rsid w:val="00885E3A"/>
    <w:rsid w:val="00893AB6"/>
    <w:rsid w:val="008A20EC"/>
    <w:rsid w:val="008A3A94"/>
    <w:rsid w:val="008A5257"/>
    <w:rsid w:val="008A72A1"/>
    <w:rsid w:val="008B09FD"/>
    <w:rsid w:val="008C18A2"/>
    <w:rsid w:val="008C51F7"/>
    <w:rsid w:val="008C6CC4"/>
    <w:rsid w:val="008D0DB0"/>
    <w:rsid w:val="008D2621"/>
    <w:rsid w:val="008E035B"/>
    <w:rsid w:val="008E2C95"/>
    <w:rsid w:val="009022A9"/>
    <w:rsid w:val="00903B99"/>
    <w:rsid w:val="00907488"/>
    <w:rsid w:val="009104FA"/>
    <w:rsid w:val="00910546"/>
    <w:rsid w:val="00912032"/>
    <w:rsid w:val="009171A9"/>
    <w:rsid w:val="00917582"/>
    <w:rsid w:val="00917BCD"/>
    <w:rsid w:val="00926E14"/>
    <w:rsid w:val="0093241C"/>
    <w:rsid w:val="00933258"/>
    <w:rsid w:val="00936687"/>
    <w:rsid w:val="009374FD"/>
    <w:rsid w:val="00941CC3"/>
    <w:rsid w:val="00943171"/>
    <w:rsid w:val="00951D5C"/>
    <w:rsid w:val="00952C58"/>
    <w:rsid w:val="009535C4"/>
    <w:rsid w:val="009624FC"/>
    <w:rsid w:val="00963469"/>
    <w:rsid w:val="00966BAB"/>
    <w:rsid w:val="00971CB4"/>
    <w:rsid w:val="00981384"/>
    <w:rsid w:val="00982A31"/>
    <w:rsid w:val="00985753"/>
    <w:rsid w:val="00990302"/>
    <w:rsid w:val="0099659A"/>
    <w:rsid w:val="009A3B7C"/>
    <w:rsid w:val="009B1BA1"/>
    <w:rsid w:val="009B21BA"/>
    <w:rsid w:val="009B5690"/>
    <w:rsid w:val="009B7D6E"/>
    <w:rsid w:val="009C2396"/>
    <w:rsid w:val="009C23ED"/>
    <w:rsid w:val="009C554C"/>
    <w:rsid w:val="009D5D2A"/>
    <w:rsid w:val="009D681A"/>
    <w:rsid w:val="009E0645"/>
    <w:rsid w:val="009E25CF"/>
    <w:rsid w:val="009E47E0"/>
    <w:rsid w:val="009F1A88"/>
    <w:rsid w:val="00A02497"/>
    <w:rsid w:val="00A031C4"/>
    <w:rsid w:val="00A0363F"/>
    <w:rsid w:val="00A0706C"/>
    <w:rsid w:val="00A203E7"/>
    <w:rsid w:val="00A213C0"/>
    <w:rsid w:val="00A25CD3"/>
    <w:rsid w:val="00A2698B"/>
    <w:rsid w:val="00A30AEB"/>
    <w:rsid w:val="00A34B5B"/>
    <w:rsid w:val="00A44714"/>
    <w:rsid w:val="00A4480E"/>
    <w:rsid w:val="00A5026B"/>
    <w:rsid w:val="00A50A36"/>
    <w:rsid w:val="00A604BA"/>
    <w:rsid w:val="00A62061"/>
    <w:rsid w:val="00A644F6"/>
    <w:rsid w:val="00A6463C"/>
    <w:rsid w:val="00A649E9"/>
    <w:rsid w:val="00A64BF0"/>
    <w:rsid w:val="00A741E2"/>
    <w:rsid w:val="00A75F8C"/>
    <w:rsid w:val="00A81645"/>
    <w:rsid w:val="00A8298B"/>
    <w:rsid w:val="00AA7C0B"/>
    <w:rsid w:val="00AB1034"/>
    <w:rsid w:val="00AC2F69"/>
    <w:rsid w:val="00AC47C4"/>
    <w:rsid w:val="00AD3F5C"/>
    <w:rsid w:val="00AD793D"/>
    <w:rsid w:val="00AE363A"/>
    <w:rsid w:val="00AE3B24"/>
    <w:rsid w:val="00AF56A5"/>
    <w:rsid w:val="00B046AB"/>
    <w:rsid w:val="00B06028"/>
    <w:rsid w:val="00B169E1"/>
    <w:rsid w:val="00B2343E"/>
    <w:rsid w:val="00B25056"/>
    <w:rsid w:val="00B2596E"/>
    <w:rsid w:val="00B26BAB"/>
    <w:rsid w:val="00B315A5"/>
    <w:rsid w:val="00B33F4D"/>
    <w:rsid w:val="00B360D4"/>
    <w:rsid w:val="00B37816"/>
    <w:rsid w:val="00B43850"/>
    <w:rsid w:val="00B47D4E"/>
    <w:rsid w:val="00B50700"/>
    <w:rsid w:val="00B5223E"/>
    <w:rsid w:val="00B5224C"/>
    <w:rsid w:val="00B5347A"/>
    <w:rsid w:val="00B56F9D"/>
    <w:rsid w:val="00B763C6"/>
    <w:rsid w:val="00B7715E"/>
    <w:rsid w:val="00B826C4"/>
    <w:rsid w:val="00B82C44"/>
    <w:rsid w:val="00B87014"/>
    <w:rsid w:val="00B87A26"/>
    <w:rsid w:val="00B90EA6"/>
    <w:rsid w:val="00B93BD5"/>
    <w:rsid w:val="00BA00DD"/>
    <w:rsid w:val="00BA7F1F"/>
    <w:rsid w:val="00BB43A1"/>
    <w:rsid w:val="00BB74A6"/>
    <w:rsid w:val="00BB769A"/>
    <w:rsid w:val="00BB7BBA"/>
    <w:rsid w:val="00BC0C4F"/>
    <w:rsid w:val="00BC3578"/>
    <w:rsid w:val="00BC526F"/>
    <w:rsid w:val="00BC5513"/>
    <w:rsid w:val="00BC7FB0"/>
    <w:rsid w:val="00BD071A"/>
    <w:rsid w:val="00BE21ED"/>
    <w:rsid w:val="00BE2E76"/>
    <w:rsid w:val="00BE3D64"/>
    <w:rsid w:val="00BF1360"/>
    <w:rsid w:val="00BF5D36"/>
    <w:rsid w:val="00BF5EB4"/>
    <w:rsid w:val="00C00E24"/>
    <w:rsid w:val="00C0176F"/>
    <w:rsid w:val="00C02D85"/>
    <w:rsid w:val="00C06DED"/>
    <w:rsid w:val="00C0758C"/>
    <w:rsid w:val="00C10E50"/>
    <w:rsid w:val="00C124A2"/>
    <w:rsid w:val="00C244B1"/>
    <w:rsid w:val="00C251C9"/>
    <w:rsid w:val="00C25422"/>
    <w:rsid w:val="00C30D2D"/>
    <w:rsid w:val="00C30E54"/>
    <w:rsid w:val="00C574A4"/>
    <w:rsid w:val="00C70374"/>
    <w:rsid w:val="00C837DF"/>
    <w:rsid w:val="00C83E34"/>
    <w:rsid w:val="00C850CD"/>
    <w:rsid w:val="00C94A0E"/>
    <w:rsid w:val="00C969A2"/>
    <w:rsid w:val="00C9745E"/>
    <w:rsid w:val="00CA742D"/>
    <w:rsid w:val="00CB492E"/>
    <w:rsid w:val="00CB53A5"/>
    <w:rsid w:val="00CC18EC"/>
    <w:rsid w:val="00CC39C7"/>
    <w:rsid w:val="00CC622E"/>
    <w:rsid w:val="00CC6249"/>
    <w:rsid w:val="00CC6575"/>
    <w:rsid w:val="00CC6CB5"/>
    <w:rsid w:val="00CD085D"/>
    <w:rsid w:val="00CD0BBC"/>
    <w:rsid w:val="00CD13A0"/>
    <w:rsid w:val="00CD21EB"/>
    <w:rsid w:val="00CE02DA"/>
    <w:rsid w:val="00CE18F2"/>
    <w:rsid w:val="00CE1E64"/>
    <w:rsid w:val="00CE391E"/>
    <w:rsid w:val="00CE3FA1"/>
    <w:rsid w:val="00CE5724"/>
    <w:rsid w:val="00CF4787"/>
    <w:rsid w:val="00D00E5E"/>
    <w:rsid w:val="00D154E1"/>
    <w:rsid w:val="00D21939"/>
    <w:rsid w:val="00D23291"/>
    <w:rsid w:val="00D25553"/>
    <w:rsid w:val="00D3484E"/>
    <w:rsid w:val="00D41D3A"/>
    <w:rsid w:val="00D45878"/>
    <w:rsid w:val="00D500DF"/>
    <w:rsid w:val="00D51A40"/>
    <w:rsid w:val="00D5304D"/>
    <w:rsid w:val="00D53D36"/>
    <w:rsid w:val="00D54DE8"/>
    <w:rsid w:val="00D56719"/>
    <w:rsid w:val="00D57B26"/>
    <w:rsid w:val="00D61D77"/>
    <w:rsid w:val="00D63BAE"/>
    <w:rsid w:val="00D64197"/>
    <w:rsid w:val="00D67E3F"/>
    <w:rsid w:val="00D714F3"/>
    <w:rsid w:val="00D736BE"/>
    <w:rsid w:val="00D75FCA"/>
    <w:rsid w:val="00D77E40"/>
    <w:rsid w:val="00D803AC"/>
    <w:rsid w:val="00D835FA"/>
    <w:rsid w:val="00D836B3"/>
    <w:rsid w:val="00D83E27"/>
    <w:rsid w:val="00D90647"/>
    <w:rsid w:val="00DA489D"/>
    <w:rsid w:val="00DA646C"/>
    <w:rsid w:val="00DA7F8A"/>
    <w:rsid w:val="00DB0796"/>
    <w:rsid w:val="00DB1FF4"/>
    <w:rsid w:val="00DB5496"/>
    <w:rsid w:val="00DC1A2E"/>
    <w:rsid w:val="00DC5843"/>
    <w:rsid w:val="00DD1ABC"/>
    <w:rsid w:val="00DD2AB3"/>
    <w:rsid w:val="00DD3648"/>
    <w:rsid w:val="00DD53A2"/>
    <w:rsid w:val="00DE320A"/>
    <w:rsid w:val="00DF2B65"/>
    <w:rsid w:val="00DF2C34"/>
    <w:rsid w:val="00DF7502"/>
    <w:rsid w:val="00E00A09"/>
    <w:rsid w:val="00E10814"/>
    <w:rsid w:val="00E1111B"/>
    <w:rsid w:val="00E153CF"/>
    <w:rsid w:val="00E155C2"/>
    <w:rsid w:val="00E2442A"/>
    <w:rsid w:val="00E25A93"/>
    <w:rsid w:val="00E2611C"/>
    <w:rsid w:val="00E27F4C"/>
    <w:rsid w:val="00E3095C"/>
    <w:rsid w:val="00E35CCE"/>
    <w:rsid w:val="00E41E68"/>
    <w:rsid w:val="00E4739A"/>
    <w:rsid w:val="00E51232"/>
    <w:rsid w:val="00E614A1"/>
    <w:rsid w:val="00E63FB7"/>
    <w:rsid w:val="00E673A5"/>
    <w:rsid w:val="00E73F03"/>
    <w:rsid w:val="00E9297D"/>
    <w:rsid w:val="00E94984"/>
    <w:rsid w:val="00E94D7B"/>
    <w:rsid w:val="00E96D4E"/>
    <w:rsid w:val="00EA1D5E"/>
    <w:rsid w:val="00EA4C77"/>
    <w:rsid w:val="00EA5CE2"/>
    <w:rsid w:val="00EB1D01"/>
    <w:rsid w:val="00EB37B2"/>
    <w:rsid w:val="00EB418B"/>
    <w:rsid w:val="00EB5402"/>
    <w:rsid w:val="00EB6F73"/>
    <w:rsid w:val="00EC1919"/>
    <w:rsid w:val="00EC672B"/>
    <w:rsid w:val="00ED149A"/>
    <w:rsid w:val="00ED1791"/>
    <w:rsid w:val="00ED5C21"/>
    <w:rsid w:val="00ED668B"/>
    <w:rsid w:val="00EE4EEE"/>
    <w:rsid w:val="00EE57DE"/>
    <w:rsid w:val="00EE5E8B"/>
    <w:rsid w:val="00EF4981"/>
    <w:rsid w:val="00EF6211"/>
    <w:rsid w:val="00F046AA"/>
    <w:rsid w:val="00F201DC"/>
    <w:rsid w:val="00F21C91"/>
    <w:rsid w:val="00F33333"/>
    <w:rsid w:val="00F340CA"/>
    <w:rsid w:val="00F56889"/>
    <w:rsid w:val="00F61425"/>
    <w:rsid w:val="00F649F5"/>
    <w:rsid w:val="00F65388"/>
    <w:rsid w:val="00F66B20"/>
    <w:rsid w:val="00F66B87"/>
    <w:rsid w:val="00F674FD"/>
    <w:rsid w:val="00F67A76"/>
    <w:rsid w:val="00F70B41"/>
    <w:rsid w:val="00F71CF3"/>
    <w:rsid w:val="00F74BDE"/>
    <w:rsid w:val="00F74D62"/>
    <w:rsid w:val="00F7608E"/>
    <w:rsid w:val="00F77533"/>
    <w:rsid w:val="00F8076A"/>
    <w:rsid w:val="00F82BB7"/>
    <w:rsid w:val="00F8335E"/>
    <w:rsid w:val="00F838ED"/>
    <w:rsid w:val="00F91383"/>
    <w:rsid w:val="00F95AD6"/>
    <w:rsid w:val="00FA244E"/>
    <w:rsid w:val="00FA43D1"/>
    <w:rsid w:val="00FA49B1"/>
    <w:rsid w:val="00FB1E8B"/>
    <w:rsid w:val="00FB6E83"/>
    <w:rsid w:val="00FC3F05"/>
    <w:rsid w:val="00FC6B78"/>
    <w:rsid w:val="00FC6DB7"/>
    <w:rsid w:val="00FD0AD0"/>
    <w:rsid w:val="00FD634E"/>
    <w:rsid w:val="00FD7132"/>
    <w:rsid w:val="00FE5F42"/>
    <w:rsid w:val="00FE79C0"/>
    <w:rsid w:val="00FF1409"/>
    <w:rsid w:val="00FF5987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AP">
    <w:name w:val="Heading TAP"/>
    <w:basedOn w:val="Normal"/>
    <w:rsid w:val="005F71F5"/>
    <w:pPr>
      <w:spacing w:after="240"/>
      <w:outlineLvl w:val="0"/>
    </w:pPr>
    <w:rPr>
      <w:b/>
      <w:caps/>
    </w:rPr>
  </w:style>
  <w:style w:type="paragraph" w:customStyle="1" w:styleId="TAPQuestions">
    <w:name w:val="TAP Questions"/>
    <w:basedOn w:val="Normal"/>
    <w:rsid w:val="005F71F5"/>
    <w:pPr>
      <w:ind w:left="648" w:hanging="648"/>
    </w:pPr>
    <w:rPr>
      <w:bCs/>
      <w:szCs w:val="20"/>
    </w:rPr>
  </w:style>
  <w:style w:type="paragraph" w:styleId="Footer">
    <w:name w:val="footer"/>
    <w:basedOn w:val="Normal"/>
    <w:rsid w:val="00407A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A76"/>
  </w:style>
  <w:style w:type="paragraph" w:styleId="Header">
    <w:name w:val="header"/>
    <w:basedOn w:val="Normal"/>
    <w:rsid w:val="00407A76"/>
    <w:pPr>
      <w:tabs>
        <w:tab w:val="center" w:pos="4320"/>
        <w:tab w:val="right" w:pos="8640"/>
      </w:tabs>
    </w:pPr>
  </w:style>
  <w:style w:type="paragraph" w:customStyle="1" w:styleId="Pa72">
    <w:name w:val="Pa72"/>
    <w:basedOn w:val="Normal"/>
    <w:next w:val="Normal"/>
    <w:rsid w:val="008832E3"/>
    <w:pPr>
      <w:autoSpaceDE w:val="0"/>
      <w:autoSpaceDN w:val="0"/>
      <w:adjustRightInd w:val="0"/>
      <w:spacing w:line="221" w:lineRule="atLeast"/>
    </w:pPr>
    <w:rPr>
      <w:rFonts w:ascii="Times LT Std" w:hAnsi="Times LT Std"/>
    </w:rPr>
  </w:style>
  <w:style w:type="paragraph" w:customStyle="1" w:styleId="Pa74">
    <w:name w:val="Pa74"/>
    <w:basedOn w:val="Normal"/>
    <w:next w:val="Normal"/>
    <w:rsid w:val="008832E3"/>
    <w:pPr>
      <w:autoSpaceDE w:val="0"/>
      <w:autoSpaceDN w:val="0"/>
      <w:adjustRightInd w:val="0"/>
      <w:spacing w:line="221" w:lineRule="atLeast"/>
    </w:pPr>
    <w:rPr>
      <w:rFonts w:ascii="Times LT Std" w:hAnsi="Times LT Std"/>
    </w:rPr>
  </w:style>
  <w:style w:type="table" w:styleId="TableGrid">
    <w:name w:val="Table Grid"/>
    <w:basedOn w:val="TableNormal"/>
    <w:rsid w:val="0092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 + Bold"/>
    <w:basedOn w:val="Normal"/>
    <w:rsid w:val="00720793"/>
    <w:pPr>
      <w:numPr>
        <w:numId w:val="2"/>
      </w:numPr>
    </w:pPr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rsid w:val="005F79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7974"/>
  </w:style>
  <w:style w:type="paragraph" w:styleId="CommentSubject">
    <w:name w:val="annotation subject"/>
    <w:basedOn w:val="CommentText"/>
    <w:next w:val="CommentText"/>
    <w:link w:val="CommentSubjectChar"/>
    <w:rsid w:val="005F7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7974"/>
    <w:rPr>
      <w:b/>
      <w:bCs/>
    </w:rPr>
  </w:style>
  <w:style w:type="paragraph" w:styleId="BalloonText">
    <w:name w:val="Balloon Text"/>
    <w:basedOn w:val="Normal"/>
    <w:link w:val="BalloonTextChar"/>
    <w:rsid w:val="005F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9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A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297D"/>
    <w:pPr>
      <w:ind w:left="720"/>
      <w:contextualSpacing/>
    </w:pPr>
  </w:style>
  <w:style w:type="paragraph" w:customStyle="1" w:styleId="Default">
    <w:name w:val="Default"/>
    <w:rsid w:val="00510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AP">
    <w:name w:val="Heading TAP"/>
    <w:basedOn w:val="Normal"/>
    <w:rsid w:val="005F71F5"/>
    <w:pPr>
      <w:spacing w:after="240"/>
      <w:outlineLvl w:val="0"/>
    </w:pPr>
    <w:rPr>
      <w:b/>
      <w:caps/>
    </w:rPr>
  </w:style>
  <w:style w:type="paragraph" w:customStyle="1" w:styleId="TAPQuestions">
    <w:name w:val="TAP Questions"/>
    <w:basedOn w:val="Normal"/>
    <w:rsid w:val="005F71F5"/>
    <w:pPr>
      <w:ind w:left="648" w:hanging="648"/>
    </w:pPr>
    <w:rPr>
      <w:bCs/>
      <w:szCs w:val="20"/>
    </w:rPr>
  </w:style>
  <w:style w:type="paragraph" w:styleId="Footer">
    <w:name w:val="footer"/>
    <w:basedOn w:val="Normal"/>
    <w:rsid w:val="00407A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A76"/>
  </w:style>
  <w:style w:type="paragraph" w:styleId="Header">
    <w:name w:val="header"/>
    <w:basedOn w:val="Normal"/>
    <w:rsid w:val="00407A76"/>
    <w:pPr>
      <w:tabs>
        <w:tab w:val="center" w:pos="4320"/>
        <w:tab w:val="right" w:pos="8640"/>
      </w:tabs>
    </w:pPr>
  </w:style>
  <w:style w:type="paragraph" w:customStyle="1" w:styleId="Pa72">
    <w:name w:val="Pa72"/>
    <w:basedOn w:val="Normal"/>
    <w:next w:val="Normal"/>
    <w:rsid w:val="008832E3"/>
    <w:pPr>
      <w:autoSpaceDE w:val="0"/>
      <w:autoSpaceDN w:val="0"/>
      <w:adjustRightInd w:val="0"/>
      <w:spacing w:line="221" w:lineRule="atLeast"/>
    </w:pPr>
    <w:rPr>
      <w:rFonts w:ascii="Times LT Std" w:hAnsi="Times LT Std"/>
    </w:rPr>
  </w:style>
  <w:style w:type="paragraph" w:customStyle="1" w:styleId="Pa74">
    <w:name w:val="Pa74"/>
    <w:basedOn w:val="Normal"/>
    <w:next w:val="Normal"/>
    <w:rsid w:val="008832E3"/>
    <w:pPr>
      <w:autoSpaceDE w:val="0"/>
      <w:autoSpaceDN w:val="0"/>
      <w:adjustRightInd w:val="0"/>
      <w:spacing w:line="221" w:lineRule="atLeast"/>
    </w:pPr>
    <w:rPr>
      <w:rFonts w:ascii="Times LT Std" w:hAnsi="Times LT Std"/>
    </w:rPr>
  </w:style>
  <w:style w:type="table" w:styleId="TableGrid">
    <w:name w:val="Table Grid"/>
    <w:basedOn w:val="TableNormal"/>
    <w:rsid w:val="0092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 + Bold"/>
    <w:basedOn w:val="Normal"/>
    <w:rsid w:val="00720793"/>
    <w:pPr>
      <w:numPr>
        <w:numId w:val="2"/>
      </w:numPr>
    </w:pPr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rsid w:val="005F79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7974"/>
  </w:style>
  <w:style w:type="paragraph" w:styleId="CommentSubject">
    <w:name w:val="annotation subject"/>
    <w:basedOn w:val="CommentText"/>
    <w:next w:val="CommentText"/>
    <w:link w:val="CommentSubjectChar"/>
    <w:rsid w:val="005F7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7974"/>
    <w:rPr>
      <w:b/>
      <w:bCs/>
    </w:rPr>
  </w:style>
  <w:style w:type="paragraph" w:styleId="BalloonText">
    <w:name w:val="Balloon Text"/>
    <w:basedOn w:val="Normal"/>
    <w:link w:val="BalloonTextChar"/>
    <w:rsid w:val="005F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9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A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297D"/>
    <w:pPr>
      <w:ind w:left="720"/>
      <w:contextualSpacing/>
    </w:pPr>
  </w:style>
  <w:style w:type="paragraph" w:customStyle="1" w:styleId="Default">
    <w:name w:val="Default"/>
    <w:rsid w:val="00510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6FCB-6107-4536-B592-8BDA797D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Department of Education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sara.marchessault</dc:creator>
  <cp:lastModifiedBy>Florida Department of Education</cp:lastModifiedBy>
  <cp:revision>3</cp:revision>
  <cp:lastPrinted>2012-08-01T14:52:00Z</cp:lastPrinted>
  <dcterms:created xsi:type="dcterms:W3CDTF">2012-09-10T15:37:00Z</dcterms:created>
  <dcterms:modified xsi:type="dcterms:W3CDTF">2012-09-10T15:42:00Z</dcterms:modified>
</cp:coreProperties>
</file>